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BF" w:rsidRPr="005C3677" w:rsidRDefault="00342CBF" w:rsidP="005E428A">
      <w:pPr>
        <w:jc w:val="center"/>
        <w:rPr>
          <w:rFonts w:ascii="Times New Roman" w:eastAsia="SimSun" w:hAnsi="Times New Roman" w:cs="Courier New"/>
          <w:bCs/>
          <w:iCs/>
          <w:spacing w:val="-10"/>
          <w:sz w:val="28"/>
          <w:szCs w:val="32"/>
        </w:rPr>
      </w:pPr>
    </w:p>
    <w:p w:rsidR="005C3677" w:rsidRPr="005C3677" w:rsidRDefault="00665A8C" w:rsidP="005C3677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C3677">
        <w:rPr>
          <w:rFonts w:ascii="Times New Roman" w:hAnsi="Times New Roman" w:cs="Times New Roman"/>
          <w:b/>
          <w:sz w:val="28"/>
          <w:szCs w:val="26"/>
        </w:rPr>
        <w:t>Благоустройство</w:t>
      </w:r>
      <w:r w:rsidR="00605799" w:rsidRPr="005C3677">
        <w:rPr>
          <w:rFonts w:ascii="Times New Roman" w:hAnsi="Times New Roman" w:cs="Times New Roman"/>
          <w:b/>
          <w:sz w:val="28"/>
          <w:szCs w:val="26"/>
        </w:rPr>
        <w:t xml:space="preserve"> и реконструкция</w:t>
      </w:r>
      <w:r w:rsidRPr="005C3677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5E428A" w:rsidRPr="005C3677">
        <w:rPr>
          <w:rFonts w:ascii="Times New Roman" w:hAnsi="Times New Roman" w:cs="Times New Roman"/>
          <w:b/>
          <w:sz w:val="28"/>
          <w:szCs w:val="26"/>
        </w:rPr>
        <w:t>Городского парка</w:t>
      </w:r>
      <w:r w:rsidR="005C3677" w:rsidRPr="005C3677">
        <w:rPr>
          <w:rFonts w:ascii="Times New Roman" w:hAnsi="Times New Roman" w:cs="Times New Roman"/>
          <w:b/>
          <w:sz w:val="28"/>
          <w:szCs w:val="26"/>
        </w:rPr>
        <w:t xml:space="preserve"> городского поселения </w:t>
      </w:r>
    </w:p>
    <w:p w:rsidR="00C24FF8" w:rsidRPr="005C3677" w:rsidRDefault="005C3677" w:rsidP="005C3677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C3677">
        <w:rPr>
          <w:rFonts w:ascii="Times New Roman" w:hAnsi="Times New Roman" w:cs="Times New Roman"/>
          <w:b/>
          <w:sz w:val="28"/>
          <w:szCs w:val="26"/>
        </w:rPr>
        <w:t>«Город Спас-Деменск»</w:t>
      </w:r>
      <w:r w:rsidR="00605799" w:rsidRPr="005C3677">
        <w:rPr>
          <w:rFonts w:ascii="Times New Roman" w:hAnsi="Times New Roman" w:cs="Times New Roman"/>
          <w:b/>
          <w:sz w:val="28"/>
          <w:szCs w:val="26"/>
        </w:rPr>
        <w:t xml:space="preserve"> Калужской  области</w:t>
      </w:r>
      <w:r w:rsidR="003F1FCC">
        <w:rPr>
          <w:rFonts w:ascii="Times New Roman" w:hAnsi="Times New Roman" w:cs="Times New Roman"/>
          <w:b/>
          <w:sz w:val="28"/>
          <w:szCs w:val="26"/>
        </w:rPr>
        <w:t xml:space="preserve"> (2017-н.в.)</w:t>
      </w:r>
    </w:p>
    <w:p w:rsidR="00B97BCB" w:rsidRPr="005C3677" w:rsidRDefault="00B97BCB" w:rsidP="00B97BCB">
      <w:pPr>
        <w:rPr>
          <w:rFonts w:ascii="Times New Roman" w:hAnsi="Times New Roman" w:cs="Times New Roman"/>
          <w:sz w:val="28"/>
          <w:szCs w:val="26"/>
        </w:rPr>
      </w:pPr>
    </w:p>
    <w:p w:rsidR="00B97BCB" w:rsidRPr="005C3677" w:rsidRDefault="00B97BCB" w:rsidP="005860C1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C3677">
        <w:rPr>
          <w:rFonts w:ascii="Times New Roman" w:hAnsi="Times New Roman" w:cs="Times New Roman"/>
          <w:sz w:val="28"/>
          <w:szCs w:val="26"/>
        </w:rPr>
        <w:t>Спас-Деменский район активно участвует в реализации государственной программы Калужской области «Формирование современной городской среды в Калужской области» федерального проекта «Формирование комфортной городской среды» с 2017 года. В его рамках проходит благоустройство дворовых территорий, площадей, скверов и городского парка.</w:t>
      </w:r>
    </w:p>
    <w:p w:rsidR="00B97BCB" w:rsidRPr="005C3677" w:rsidRDefault="00B97BCB" w:rsidP="005860C1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C3677">
        <w:rPr>
          <w:rFonts w:ascii="Times New Roman" w:hAnsi="Times New Roman" w:cs="Times New Roman"/>
          <w:sz w:val="28"/>
          <w:szCs w:val="26"/>
        </w:rPr>
        <w:t xml:space="preserve">Когда-то парк был излюбленным местом отдыха горожан. Постепенно он пришел в запустение и перестал соответствовать современным требованиям и интересам населения. Поэтому и было принято решение по его обновлению и </w:t>
      </w:r>
      <w:r w:rsidR="005860C1">
        <w:rPr>
          <w:rFonts w:ascii="Times New Roman" w:hAnsi="Times New Roman" w:cs="Times New Roman"/>
          <w:sz w:val="28"/>
          <w:szCs w:val="26"/>
        </w:rPr>
        <w:t xml:space="preserve">техническому </w:t>
      </w:r>
      <w:r w:rsidRPr="005C3677">
        <w:rPr>
          <w:rFonts w:ascii="Times New Roman" w:hAnsi="Times New Roman" w:cs="Times New Roman"/>
          <w:sz w:val="28"/>
          <w:szCs w:val="26"/>
        </w:rPr>
        <w:t>оснащению, ч</w:t>
      </w:r>
      <w:r w:rsidR="005860C1">
        <w:rPr>
          <w:rFonts w:ascii="Times New Roman" w:hAnsi="Times New Roman" w:cs="Times New Roman"/>
          <w:sz w:val="28"/>
          <w:szCs w:val="26"/>
        </w:rPr>
        <w:t xml:space="preserve">тобы люди </w:t>
      </w:r>
      <w:r w:rsidRPr="005C3677">
        <w:rPr>
          <w:rFonts w:ascii="Times New Roman" w:hAnsi="Times New Roman" w:cs="Times New Roman"/>
          <w:sz w:val="28"/>
          <w:szCs w:val="26"/>
        </w:rPr>
        <w:t>могли интересно и с пользой для здоровья проводить свой досуг.</w:t>
      </w:r>
    </w:p>
    <w:p w:rsidR="00B97BCB" w:rsidRPr="005C3677" w:rsidRDefault="00B97BCB" w:rsidP="005860C1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C3677">
        <w:rPr>
          <w:rFonts w:ascii="Times New Roman" w:hAnsi="Times New Roman" w:cs="Times New Roman"/>
          <w:sz w:val="28"/>
          <w:szCs w:val="26"/>
        </w:rPr>
        <w:t>Создание современного и благоустроенного парка для удобства жителей города и его гостей, для проведения различных мероприятий, спортивных соревнований – это и есть цель проекта.</w:t>
      </w:r>
    </w:p>
    <w:p w:rsidR="00B97BCB" w:rsidRPr="005C3677" w:rsidRDefault="00B97BCB" w:rsidP="005860C1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C3677">
        <w:rPr>
          <w:rFonts w:ascii="Times New Roman" w:hAnsi="Times New Roman" w:cs="Times New Roman"/>
          <w:sz w:val="28"/>
          <w:szCs w:val="26"/>
        </w:rPr>
        <w:t>Достижение поставленных целей осуществлялось решением следующих задач:</w:t>
      </w:r>
    </w:p>
    <w:p w:rsidR="00B97BCB" w:rsidRPr="005C3677" w:rsidRDefault="00B97BCB" w:rsidP="005860C1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C3677">
        <w:rPr>
          <w:rFonts w:ascii="Times New Roman" w:hAnsi="Times New Roman" w:cs="Times New Roman"/>
          <w:sz w:val="28"/>
          <w:szCs w:val="26"/>
        </w:rPr>
        <w:t>-  максимальное вовлечение жителей в рассмотрение проблемных вопросов, учет их пожеланий по благоустройству парка;</w:t>
      </w:r>
    </w:p>
    <w:p w:rsidR="00B97BCB" w:rsidRPr="005C3677" w:rsidRDefault="00B97BCB" w:rsidP="005860C1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C3677">
        <w:rPr>
          <w:rFonts w:ascii="Times New Roman" w:hAnsi="Times New Roman" w:cs="Times New Roman"/>
          <w:sz w:val="28"/>
          <w:szCs w:val="26"/>
        </w:rPr>
        <w:t>- вовлечение предприятий, организаций и жителей города для осуществления трудовой помощи;</w:t>
      </w:r>
    </w:p>
    <w:p w:rsidR="00A53820" w:rsidRPr="005C3677" w:rsidRDefault="00B97BCB" w:rsidP="005860C1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C3677">
        <w:rPr>
          <w:rFonts w:ascii="Times New Roman" w:hAnsi="Times New Roman" w:cs="Times New Roman"/>
          <w:sz w:val="28"/>
          <w:szCs w:val="26"/>
        </w:rPr>
        <w:t>- обустройство территории современными материалами.</w:t>
      </w:r>
    </w:p>
    <w:p w:rsidR="00A53820" w:rsidRPr="005C3677" w:rsidRDefault="00A53820" w:rsidP="00F45362">
      <w:pPr>
        <w:rPr>
          <w:rFonts w:ascii="Times New Roman" w:hAnsi="Times New Roman" w:cs="Times New Roman"/>
          <w:sz w:val="28"/>
          <w:szCs w:val="26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C24FF8" w:rsidRPr="005C3677" w:rsidTr="00EE700D">
        <w:tc>
          <w:tcPr>
            <w:tcW w:w="2830" w:type="dxa"/>
            <w:vAlign w:val="center"/>
          </w:tcPr>
          <w:p w:rsidR="00C24FF8" w:rsidRPr="005C3677" w:rsidRDefault="00F72350" w:rsidP="00B97BCB">
            <w:p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>Цель проекта</w:t>
            </w:r>
          </w:p>
        </w:tc>
        <w:tc>
          <w:tcPr>
            <w:tcW w:w="7088" w:type="dxa"/>
          </w:tcPr>
          <w:p w:rsidR="00342CBF" w:rsidRPr="005C3677" w:rsidRDefault="00FB2E58" w:rsidP="00B97BCB">
            <w:p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 xml:space="preserve">Воссоздать </w:t>
            </w:r>
            <w:r w:rsidR="005715B4" w:rsidRPr="005C3677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gramStart"/>
            <w:r w:rsidR="005715B4" w:rsidRPr="005C3677">
              <w:rPr>
                <w:rFonts w:ascii="Times New Roman" w:hAnsi="Times New Roman" w:cs="Times New Roman"/>
                <w:sz w:val="28"/>
              </w:rPr>
              <w:t>центре</w:t>
            </w:r>
            <w:proofErr w:type="gramEnd"/>
            <w:r w:rsidR="005715B4" w:rsidRPr="005C3677">
              <w:rPr>
                <w:rFonts w:ascii="Times New Roman" w:hAnsi="Times New Roman" w:cs="Times New Roman"/>
                <w:sz w:val="28"/>
              </w:rPr>
              <w:t xml:space="preserve"> города  общественн</w:t>
            </w:r>
            <w:r w:rsidRPr="005C3677">
              <w:rPr>
                <w:rFonts w:ascii="Times New Roman" w:hAnsi="Times New Roman" w:cs="Times New Roman"/>
                <w:sz w:val="28"/>
              </w:rPr>
              <w:t>ое</w:t>
            </w:r>
            <w:r w:rsidR="005715B4" w:rsidRPr="005C3677">
              <w:rPr>
                <w:rFonts w:ascii="Times New Roman" w:hAnsi="Times New Roman" w:cs="Times New Roman"/>
                <w:sz w:val="28"/>
              </w:rPr>
              <w:t xml:space="preserve"> пространств</w:t>
            </w:r>
            <w:r w:rsidRPr="005C3677">
              <w:rPr>
                <w:rFonts w:ascii="Times New Roman" w:hAnsi="Times New Roman" w:cs="Times New Roman"/>
                <w:sz w:val="28"/>
              </w:rPr>
              <w:t>о</w:t>
            </w:r>
            <w:r w:rsidR="005715B4" w:rsidRPr="005C3677">
              <w:rPr>
                <w:rFonts w:ascii="Times New Roman" w:hAnsi="Times New Roman" w:cs="Times New Roman"/>
                <w:sz w:val="28"/>
              </w:rPr>
              <w:t xml:space="preserve"> в соответствии с потребностями </w:t>
            </w:r>
            <w:r w:rsidR="00342CBF" w:rsidRPr="005C3677">
              <w:rPr>
                <w:rFonts w:ascii="Times New Roman" w:hAnsi="Times New Roman" w:cs="Times New Roman"/>
                <w:sz w:val="28"/>
              </w:rPr>
              <w:t xml:space="preserve">жителей </w:t>
            </w:r>
            <w:r w:rsidRPr="005C3677">
              <w:rPr>
                <w:rFonts w:ascii="Times New Roman" w:hAnsi="Times New Roman" w:cs="Times New Roman"/>
                <w:sz w:val="28"/>
              </w:rPr>
              <w:t xml:space="preserve"> всех возрастов</w:t>
            </w:r>
            <w:r w:rsidR="00CC7647" w:rsidRPr="005C367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24FF8" w:rsidRPr="005C3677" w:rsidTr="00EE700D">
        <w:tc>
          <w:tcPr>
            <w:tcW w:w="2830" w:type="dxa"/>
            <w:vAlign w:val="center"/>
          </w:tcPr>
          <w:p w:rsidR="00C24FF8" w:rsidRPr="005C3677" w:rsidRDefault="00F72350" w:rsidP="00B97BCB">
            <w:p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>Инициатор</w:t>
            </w:r>
            <w:r w:rsidR="00342CBF" w:rsidRPr="005C367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C3677">
              <w:rPr>
                <w:rFonts w:ascii="Times New Roman" w:hAnsi="Times New Roman" w:cs="Times New Roman"/>
                <w:sz w:val="28"/>
              </w:rPr>
              <w:t>проекта</w:t>
            </w:r>
          </w:p>
        </w:tc>
        <w:tc>
          <w:tcPr>
            <w:tcW w:w="7088" w:type="dxa"/>
          </w:tcPr>
          <w:p w:rsidR="00342CBF" w:rsidRPr="005C3677" w:rsidRDefault="00F45362" w:rsidP="00F453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  <w:r w:rsidRPr="00F45362">
              <w:rPr>
                <w:rFonts w:ascii="Times New Roman" w:hAnsi="Times New Roman" w:cs="Times New Roman"/>
                <w:sz w:val="28"/>
              </w:rPr>
              <w:t>ители г. Спас-Де</w:t>
            </w:r>
            <w:r>
              <w:rPr>
                <w:rFonts w:ascii="Times New Roman" w:hAnsi="Times New Roman" w:cs="Times New Roman"/>
                <w:sz w:val="28"/>
              </w:rPr>
              <w:t>менска и Спас-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Деменского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района, </w:t>
            </w:r>
            <w:r w:rsidR="00D02D92" w:rsidRPr="005C3677">
              <w:rPr>
                <w:rFonts w:ascii="Times New Roman" w:hAnsi="Times New Roman" w:cs="Times New Roman"/>
                <w:sz w:val="28"/>
              </w:rPr>
              <w:t>Администрация</w:t>
            </w:r>
            <w:r w:rsidR="00FB2E58" w:rsidRPr="005C3677">
              <w:rPr>
                <w:rFonts w:ascii="Times New Roman" w:hAnsi="Times New Roman" w:cs="Times New Roman"/>
                <w:sz w:val="28"/>
              </w:rPr>
              <w:t xml:space="preserve"> городского поселения "Город Спас-Деменск",</w:t>
            </w:r>
            <w:r w:rsidR="00D02D92" w:rsidRPr="005C3677">
              <w:rPr>
                <w:rFonts w:ascii="Times New Roman" w:hAnsi="Times New Roman" w:cs="Times New Roman"/>
                <w:sz w:val="28"/>
              </w:rPr>
              <w:t xml:space="preserve"> Администрация </w:t>
            </w:r>
            <w:r w:rsidR="00FB2E58" w:rsidRPr="005C3677">
              <w:rPr>
                <w:rFonts w:ascii="Times New Roman" w:hAnsi="Times New Roman" w:cs="Times New Roman"/>
                <w:sz w:val="28"/>
              </w:rPr>
              <w:t>муниципального района "Спас-Деменский район"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17B02" w:rsidRPr="005C3677" w:rsidTr="008A4ABF">
        <w:trPr>
          <w:trHeight w:val="4381"/>
        </w:trPr>
        <w:tc>
          <w:tcPr>
            <w:tcW w:w="2830" w:type="dxa"/>
            <w:vAlign w:val="center"/>
          </w:tcPr>
          <w:p w:rsidR="00D17B02" w:rsidRPr="005C3677" w:rsidRDefault="00D17B02" w:rsidP="00B97BCB">
            <w:p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>Проблема/задачи</w:t>
            </w:r>
          </w:p>
        </w:tc>
        <w:tc>
          <w:tcPr>
            <w:tcW w:w="7088" w:type="dxa"/>
          </w:tcPr>
          <w:p w:rsidR="00D17B02" w:rsidRPr="005C3677" w:rsidRDefault="00D17B02" w:rsidP="00B97BCB">
            <w:p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 xml:space="preserve">Задачи городского развития: </w:t>
            </w:r>
          </w:p>
          <w:p w:rsidR="00D17B02" w:rsidRDefault="00AE78CE" w:rsidP="005C367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>с</w:t>
            </w:r>
            <w:r w:rsidR="00D17B02" w:rsidRPr="005C3677">
              <w:rPr>
                <w:rFonts w:ascii="Times New Roman" w:hAnsi="Times New Roman" w:cs="Times New Roman"/>
                <w:sz w:val="28"/>
              </w:rPr>
              <w:t>оздать качественну</w:t>
            </w:r>
            <w:r w:rsidRPr="005C3677">
              <w:rPr>
                <w:rFonts w:ascii="Times New Roman" w:hAnsi="Times New Roman" w:cs="Times New Roman"/>
                <w:sz w:val="28"/>
              </w:rPr>
              <w:t>ю рекреационную зону</w:t>
            </w:r>
            <w:r w:rsidR="00D17B02" w:rsidRPr="005C3677">
              <w:rPr>
                <w:rFonts w:ascii="Times New Roman" w:hAnsi="Times New Roman" w:cs="Times New Roman"/>
                <w:sz w:val="28"/>
              </w:rPr>
              <w:t xml:space="preserve">, предназначенную для организации массового отдыха населения, в </w:t>
            </w:r>
            <w:proofErr w:type="spellStart"/>
            <w:r w:rsidR="00D17B02" w:rsidRPr="005C3677">
              <w:rPr>
                <w:rFonts w:ascii="Times New Roman" w:hAnsi="Times New Roman" w:cs="Times New Roman"/>
                <w:sz w:val="28"/>
              </w:rPr>
              <w:t>т.ч</w:t>
            </w:r>
            <w:proofErr w:type="spellEnd"/>
            <w:r w:rsidR="00D17B02" w:rsidRPr="005C3677">
              <w:rPr>
                <w:rFonts w:ascii="Times New Roman" w:hAnsi="Times New Roman" w:cs="Times New Roman"/>
                <w:sz w:val="28"/>
              </w:rPr>
              <w:t xml:space="preserve">. для маломобильных групп населения; </w:t>
            </w:r>
          </w:p>
          <w:p w:rsidR="00D17B02" w:rsidRDefault="00AE78CE" w:rsidP="00B97BC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>с</w:t>
            </w:r>
            <w:r w:rsidR="00D17B02" w:rsidRPr="005C3677">
              <w:rPr>
                <w:rFonts w:ascii="Times New Roman" w:hAnsi="Times New Roman" w:cs="Times New Roman"/>
                <w:sz w:val="28"/>
              </w:rPr>
              <w:t xml:space="preserve">оздать места для открытого диалога горожан с </w:t>
            </w:r>
            <w:r w:rsidR="00605799" w:rsidRPr="005C3677">
              <w:rPr>
                <w:rFonts w:ascii="Times New Roman" w:hAnsi="Times New Roman" w:cs="Times New Roman"/>
                <w:sz w:val="28"/>
              </w:rPr>
              <w:t>местными властями</w:t>
            </w:r>
            <w:r w:rsidR="00D17B02" w:rsidRPr="005C3677">
              <w:rPr>
                <w:rFonts w:ascii="Times New Roman" w:hAnsi="Times New Roman" w:cs="Times New Roman"/>
                <w:sz w:val="28"/>
              </w:rPr>
              <w:t>;</w:t>
            </w:r>
          </w:p>
          <w:p w:rsidR="00D17B02" w:rsidRDefault="00AE78CE" w:rsidP="00B97BC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>п</w:t>
            </w:r>
            <w:r w:rsidR="00D17B02" w:rsidRPr="005C3677">
              <w:rPr>
                <w:rFonts w:ascii="Times New Roman" w:hAnsi="Times New Roman" w:cs="Times New Roman"/>
                <w:sz w:val="28"/>
              </w:rPr>
              <w:t>ровести мероприятия по оздоровлению зелёного  каркаса города, повысить уровень экологической грамотности жителей города;</w:t>
            </w:r>
          </w:p>
          <w:p w:rsidR="00D17B02" w:rsidRPr="005C3677" w:rsidRDefault="00AE78CE" w:rsidP="00B97BC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>а</w:t>
            </w:r>
            <w:r w:rsidR="00D17B02" w:rsidRPr="005C3677">
              <w:rPr>
                <w:rFonts w:ascii="Times New Roman" w:hAnsi="Times New Roman" w:cs="Times New Roman"/>
                <w:sz w:val="28"/>
              </w:rPr>
              <w:t>ктивизировать творческие сообщества, событийные и спортивные инициативы, повысить качества и количество г</w:t>
            </w:r>
            <w:r w:rsidRPr="005C3677">
              <w:rPr>
                <w:rFonts w:ascii="Times New Roman" w:hAnsi="Times New Roman" w:cs="Times New Roman"/>
                <w:sz w:val="28"/>
              </w:rPr>
              <w:t>ородских событий.</w:t>
            </w:r>
          </w:p>
        </w:tc>
      </w:tr>
      <w:tr w:rsidR="00C24FF8" w:rsidRPr="005C3677" w:rsidTr="00EE700D">
        <w:tc>
          <w:tcPr>
            <w:tcW w:w="2830" w:type="dxa"/>
            <w:vAlign w:val="center"/>
          </w:tcPr>
          <w:p w:rsidR="00C24FF8" w:rsidRPr="005C3677" w:rsidRDefault="00F72350" w:rsidP="00B97BCB">
            <w:p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>Мотивация для вовлечения граждан</w:t>
            </w:r>
          </w:p>
        </w:tc>
        <w:tc>
          <w:tcPr>
            <w:tcW w:w="7088" w:type="dxa"/>
          </w:tcPr>
          <w:p w:rsidR="00605799" w:rsidRPr="005C3677" w:rsidRDefault="00207614" w:rsidP="00B97BCB">
            <w:p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 xml:space="preserve">Проект затрагивает центральную часть города, в которой находятся ключевые учреждения культуры, образовательные и административные учреждения, </w:t>
            </w:r>
            <w:r w:rsidRPr="005C3677">
              <w:rPr>
                <w:rFonts w:ascii="Times New Roman" w:hAnsi="Times New Roman" w:cs="Times New Roman"/>
                <w:sz w:val="28"/>
              </w:rPr>
              <w:lastRenderedPageBreak/>
              <w:t xml:space="preserve">торговая инфраструктура. Именно здесь ведут свою деятельность большинство городских сообществ и организаций. Около </w:t>
            </w:r>
            <w:r w:rsidR="00EA7728" w:rsidRPr="005C3677">
              <w:rPr>
                <w:rFonts w:ascii="Times New Roman" w:hAnsi="Times New Roman" w:cs="Times New Roman"/>
                <w:sz w:val="28"/>
              </w:rPr>
              <w:t>4</w:t>
            </w:r>
            <w:r w:rsidRPr="005C3677">
              <w:rPr>
                <w:rFonts w:ascii="Times New Roman" w:hAnsi="Times New Roman" w:cs="Times New Roman"/>
                <w:sz w:val="28"/>
              </w:rPr>
              <w:t>0% всех жителей города бывают на территории ежедневно.</w:t>
            </w:r>
          </w:p>
        </w:tc>
      </w:tr>
      <w:tr w:rsidR="00C24FF8" w:rsidRPr="005C3677" w:rsidTr="00EE700D">
        <w:tc>
          <w:tcPr>
            <w:tcW w:w="2830" w:type="dxa"/>
            <w:vAlign w:val="center"/>
          </w:tcPr>
          <w:p w:rsidR="00C24FF8" w:rsidRPr="005C3677" w:rsidRDefault="00F72350" w:rsidP="00B97BCB">
            <w:p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lastRenderedPageBreak/>
              <w:t xml:space="preserve">Предмет участия </w:t>
            </w:r>
          </w:p>
        </w:tc>
        <w:tc>
          <w:tcPr>
            <w:tcW w:w="7088" w:type="dxa"/>
          </w:tcPr>
          <w:p w:rsidR="00605799" w:rsidRPr="005C3677" w:rsidRDefault="000173C3" w:rsidP="00B97BCB">
            <w:p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>Разработка проекта благоустройства центральной части города, а также его событийного наполнения</w:t>
            </w:r>
            <w:r w:rsidR="00AE78CE" w:rsidRPr="005C367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24FF8" w:rsidRPr="005C3677" w:rsidTr="00EE700D">
        <w:tc>
          <w:tcPr>
            <w:tcW w:w="2830" w:type="dxa"/>
            <w:vAlign w:val="center"/>
          </w:tcPr>
          <w:p w:rsidR="00C24FF8" w:rsidRPr="005C3677" w:rsidRDefault="00F72350" w:rsidP="00B97BCB">
            <w:p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>Способ коммуникации</w:t>
            </w:r>
          </w:p>
        </w:tc>
        <w:tc>
          <w:tcPr>
            <w:tcW w:w="7088" w:type="dxa"/>
          </w:tcPr>
          <w:p w:rsidR="005448E6" w:rsidRDefault="005C3677" w:rsidP="005C367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5448E6" w:rsidRPr="005C3677">
              <w:rPr>
                <w:rFonts w:ascii="Times New Roman" w:hAnsi="Times New Roman" w:cs="Times New Roman"/>
                <w:sz w:val="28"/>
              </w:rPr>
              <w:t>руппы</w:t>
            </w:r>
            <w:r>
              <w:rPr>
                <w:rFonts w:ascii="Times New Roman" w:hAnsi="Times New Roman" w:cs="Times New Roman"/>
                <w:sz w:val="28"/>
              </w:rPr>
              <w:t xml:space="preserve"> в социальных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сетях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448E6" w:rsidRPr="005C3677">
              <w:rPr>
                <w:rFonts w:ascii="Times New Roman" w:hAnsi="Times New Roman" w:cs="Times New Roman"/>
                <w:sz w:val="28"/>
              </w:rPr>
              <w:t xml:space="preserve">Одноклассники, </w:t>
            </w:r>
            <w:proofErr w:type="spellStart"/>
            <w:r w:rsidR="005448E6" w:rsidRPr="005C3677">
              <w:rPr>
                <w:rFonts w:ascii="Times New Roman" w:hAnsi="Times New Roman" w:cs="Times New Roman"/>
                <w:sz w:val="28"/>
              </w:rPr>
              <w:t>Инстаграм</w:t>
            </w:r>
            <w:proofErr w:type="spellEnd"/>
            <w:r w:rsidR="005448E6" w:rsidRPr="005C3677">
              <w:rPr>
                <w:rFonts w:ascii="Times New Roman" w:hAnsi="Times New Roman" w:cs="Times New Roman"/>
                <w:sz w:val="28"/>
              </w:rPr>
              <w:t>)</w:t>
            </w:r>
            <w:r w:rsidR="00AE78CE" w:rsidRPr="005C3677">
              <w:rPr>
                <w:rFonts w:ascii="Times New Roman" w:hAnsi="Times New Roman" w:cs="Times New Roman"/>
                <w:sz w:val="28"/>
              </w:rPr>
              <w:t>;</w:t>
            </w:r>
          </w:p>
          <w:p w:rsidR="005448E6" w:rsidRDefault="005C3677" w:rsidP="00B97BC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5448E6" w:rsidRPr="005C3677">
              <w:rPr>
                <w:rFonts w:ascii="Times New Roman" w:hAnsi="Times New Roman" w:cs="Times New Roman"/>
                <w:sz w:val="28"/>
              </w:rPr>
              <w:t>убличные мероприятия для всех желающих</w:t>
            </w:r>
            <w:r w:rsidR="00AE78CE" w:rsidRPr="005C3677">
              <w:rPr>
                <w:rFonts w:ascii="Times New Roman" w:hAnsi="Times New Roman" w:cs="Times New Roman"/>
                <w:sz w:val="28"/>
              </w:rPr>
              <w:t>;</w:t>
            </w:r>
          </w:p>
          <w:p w:rsidR="00AE78CE" w:rsidRDefault="005C3677" w:rsidP="00B97BC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5448E6" w:rsidRPr="005C3677">
              <w:rPr>
                <w:rFonts w:ascii="Times New Roman" w:hAnsi="Times New Roman" w:cs="Times New Roman"/>
                <w:sz w:val="28"/>
              </w:rPr>
              <w:t xml:space="preserve">татьи в </w:t>
            </w:r>
            <w:r w:rsidR="00EA7728" w:rsidRPr="005C3677">
              <w:rPr>
                <w:rFonts w:ascii="Times New Roman" w:hAnsi="Times New Roman" w:cs="Times New Roman"/>
                <w:sz w:val="28"/>
              </w:rPr>
              <w:t>районной общественно-политиче</w:t>
            </w:r>
            <w:r w:rsidR="00AE78CE" w:rsidRPr="005C3677">
              <w:rPr>
                <w:rFonts w:ascii="Times New Roman" w:hAnsi="Times New Roman" w:cs="Times New Roman"/>
                <w:sz w:val="28"/>
              </w:rPr>
              <w:t>ской газете «Новая жизнь»;</w:t>
            </w:r>
          </w:p>
          <w:p w:rsidR="00342CBF" w:rsidRPr="005C3677" w:rsidRDefault="005C3677" w:rsidP="00B97BC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AE78CE" w:rsidRPr="005C3677">
              <w:rPr>
                <w:rFonts w:ascii="Times New Roman" w:hAnsi="Times New Roman" w:cs="Times New Roman"/>
                <w:sz w:val="28"/>
              </w:rPr>
              <w:t>айт а</w:t>
            </w:r>
            <w:r w:rsidR="00EA7728" w:rsidRPr="005C3677">
              <w:rPr>
                <w:rFonts w:ascii="Times New Roman" w:hAnsi="Times New Roman" w:cs="Times New Roman"/>
                <w:sz w:val="28"/>
              </w:rPr>
              <w:t>дминистрации муниципального района</w:t>
            </w:r>
            <w:r w:rsidR="00AE78CE" w:rsidRPr="005C3677">
              <w:rPr>
                <w:rFonts w:ascii="Times New Roman" w:hAnsi="Times New Roman" w:cs="Times New Roman"/>
                <w:sz w:val="28"/>
              </w:rPr>
              <w:t xml:space="preserve"> "Спас-Деменский район".</w:t>
            </w:r>
          </w:p>
        </w:tc>
      </w:tr>
      <w:tr w:rsidR="00C24FF8" w:rsidRPr="005C3677" w:rsidTr="00EE700D">
        <w:tc>
          <w:tcPr>
            <w:tcW w:w="2830" w:type="dxa"/>
            <w:vAlign w:val="center"/>
          </w:tcPr>
          <w:p w:rsidR="00C24FF8" w:rsidRPr="005C3677" w:rsidRDefault="00F72350" w:rsidP="00B97BCB">
            <w:p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>Механизмы вовлечения</w:t>
            </w:r>
          </w:p>
        </w:tc>
        <w:tc>
          <w:tcPr>
            <w:tcW w:w="7088" w:type="dxa"/>
          </w:tcPr>
          <w:p w:rsidR="00AE78CE" w:rsidRDefault="005C3677" w:rsidP="005C367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3C32B9" w:rsidRPr="005C3677">
              <w:rPr>
                <w:rFonts w:ascii="Times New Roman" w:hAnsi="Times New Roman" w:cs="Times New Roman"/>
                <w:sz w:val="28"/>
              </w:rPr>
              <w:t xml:space="preserve">бсуждение </w:t>
            </w:r>
            <w:r w:rsidR="00AE78CE" w:rsidRPr="005C3677">
              <w:rPr>
                <w:rFonts w:ascii="Times New Roman" w:hAnsi="Times New Roman" w:cs="Times New Roman"/>
                <w:sz w:val="28"/>
              </w:rPr>
              <w:t xml:space="preserve">наполнения </w:t>
            </w:r>
            <w:r w:rsidR="003C32B9" w:rsidRPr="005C3677">
              <w:rPr>
                <w:rFonts w:ascii="Times New Roman" w:hAnsi="Times New Roman" w:cs="Times New Roman"/>
                <w:sz w:val="28"/>
              </w:rPr>
              <w:t xml:space="preserve">детских игровых зон </w:t>
            </w:r>
            <w:r w:rsidR="000D2DF4" w:rsidRPr="005C3677">
              <w:rPr>
                <w:rFonts w:ascii="Times New Roman" w:hAnsi="Times New Roman" w:cs="Times New Roman"/>
                <w:sz w:val="28"/>
              </w:rPr>
              <w:t>с</w:t>
            </w:r>
            <w:r w:rsidR="003C32B9" w:rsidRPr="005C3677">
              <w:rPr>
                <w:rFonts w:ascii="Times New Roman" w:hAnsi="Times New Roman" w:cs="Times New Roman"/>
                <w:sz w:val="28"/>
              </w:rPr>
              <w:t xml:space="preserve"> молоды</w:t>
            </w:r>
            <w:r w:rsidR="000D2DF4" w:rsidRPr="005C3677">
              <w:rPr>
                <w:rFonts w:ascii="Times New Roman" w:hAnsi="Times New Roman" w:cs="Times New Roman"/>
                <w:sz w:val="28"/>
              </w:rPr>
              <w:t>ми</w:t>
            </w:r>
            <w:r w:rsidR="003C32B9" w:rsidRPr="005C3677">
              <w:rPr>
                <w:rFonts w:ascii="Times New Roman" w:hAnsi="Times New Roman" w:cs="Times New Roman"/>
                <w:sz w:val="28"/>
              </w:rPr>
              <w:t xml:space="preserve"> родител</w:t>
            </w:r>
            <w:r w:rsidR="000D2DF4" w:rsidRPr="005C3677">
              <w:rPr>
                <w:rFonts w:ascii="Times New Roman" w:hAnsi="Times New Roman" w:cs="Times New Roman"/>
                <w:sz w:val="28"/>
              </w:rPr>
              <w:t>ями</w:t>
            </w:r>
            <w:r w:rsidR="00AE78CE" w:rsidRPr="005C3677">
              <w:rPr>
                <w:rFonts w:ascii="Times New Roman" w:hAnsi="Times New Roman" w:cs="Times New Roman"/>
                <w:sz w:val="28"/>
              </w:rPr>
              <w:t>;</w:t>
            </w:r>
          </w:p>
          <w:p w:rsidR="003C32B9" w:rsidRDefault="005C3677" w:rsidP="00B97BC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3C32B9" w:rsidRPr="005C3677">
              <w:rPr>
                <w:rFonts w:ascii="Times New Roman" w:hAnsi="Times New Roman" w:cs="Times New Roman"/>
                <w:sz w:val="28"/>
              </w:rPr>
              <w:t xml:space="preserve">резентация </w:t>
            </w:r>
            <w:r w:rsidR="00EA7728" w:rsidRPr="005C3677">
              <w:rPr>
                <w:rFonts w:ascii="Times New Roman" w:hAnsi="Times New Roman" w:cs="Times New Roman"/>
                <w:sz w:val="28"/>
              </w:rPr>
              <w:t>п</w:t>
            </w:r>
            <w:r w:rsidR="003C32B9" w:rsidRPr="005C3677">
              <w:rPr>
                <w:rFonts w:ascii="Times New Roman" w:hAnsi="Times New Roman" w:cs="Times New Roman"/>
                <w:sz w:val="28"/>
              </w:rPr>
              <w:t>роекта</w:t>
            </w:r>
            <w:r w:rsidR="0029261B" w:rsidRPr="005C3677">
              <w:rPr>
                <w:rFonts w:ascii="Times New Roman" w:hAnsi="Times New Roman" w:cs="Times New Roman"/>
                <w:sz w:val="28"/>
              </w:rPr>
              <w:t xml:space="preserve"> на</w:t>
            </w:r>
            <w:r w:rsidR="003C32B9" w:rsidRPr="005C36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A7728" w:rsidRPr="005C3677">
              <w:rPr>
                <w:rFonts w:ascii="Times New Roman" w:hAnsi="Times New Roman" w:cs="Times New Roman"/>
                <w:sz w:val="28"/>
              </w:rPr>
              <w:t xml:space="preserve">сайте Администрации муниципального района "Спас-Деменский район" </w:t>
            </w:r>
            <w:r w:rsidR="003C32B9" w:rsidRPr="005C3677">
              <w:rPr>
                <w:rFonts w:ascii="Times New Roman" w:hAnsi="Times New Roman" w:cs="Times New Roman"/>
                <w:sz w:val="28"/>
              </w:rPr>
              <w:t xml:space="preserve"> с возможностью оставить свой отзыв</w:t>
            </w:r>
            <w:r w:rsidR="00AE78CE" w:rsidRPr="005C3677">
              <w:rPr>
                <w:rFonts w:ascii="Times New Roman" w:hAnsi="Times New Roman" w:cs="Times New Roman"/>
                <w:sz w:val="28"/>
              </w:rPr>
              <w:t>;</w:t>
            </w:r>
          </w:p>
          <w:p w:rsidR="00AE78CE" w:rsidRDefault="005C3677" w:rsidP="00B97BC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3C32B9" w:rsidRPr="005C3677">
              <w:rPr>
                <w:rFonts w:ascii="Times New Roman" w:hAnsi="Times New Roman" w:cs="Times New Roman"/>
                <w:sz w:val="28"/>
              </w:rPr>
              <w:t>стречи с представителями городских сообществ (</w:t>
            </w:r>
            <w:r w:rsidR="00EA7728" w:rsidRPr="005C3677">
              <w:rPr>
                <w:rFonts w:ascii="Times New Roman" w:hAnsi="Times New Roman" w:cs="Times New Roman"/>
                <w:sz w:val="28"/>
              </w:rPr>
              <w:t>Городская Дума ГП "Город Спас-Деменск", Районное Собрание МР "Спас-Деменский район",</w:t>
            </w:r>
            <w:r w:rsidR="003C32B9" w:rsidRPr="005C36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318F1" w:rsidRPr="005C3677">
              <w:rPr>
                <w:rFonts w:ascii="Times New Roman" w:hAnsi="Times New Roman" w:cs="Times New Roman"/>
                <w:sz w:val="28"/>
              </w:rPr>
              <w:t>Общество  инвалидов</w:t>
            </w:r>
            <w:r w:rsidR="003C32B9" w:rsidRPr="005C3677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F318F1" w:rsidRPr="005C3677">
              <w:rPr>
                <w:rFonts w:ascii="Times New Roman" w:hAnsi="Times New Roman" w:cs="Times New Roman"/>
                <w:sz w:val="28"/>
              </w:rPr>
              <w:t>Совета ветеранов войны, труда и правоохранительных органов, районный  Совет  малолетних узников, Молодё</w:t>
            </w:r>
            <w:r w:rsidR="00AE78CE" w:rsidRPr="005C3677">
              <w:rPr>
                <w:rFonts w:ascii="Times New Roman" w:hAnsi="Times New Roman" w:cs="Times New Roman"/>
                <w:sz w:val="28"/>
              </w:rPr>
              <w:t>жный  совет</w:t>
            </w:r>
            <w:r w:rsidR="003C32B9" w:rsidRPr="005C3677">
              <w:rPr>
                <w:rFonts w:ascii="Times New Roman" w:hAnsi="Times New Roman" w:cs="Times New Roman"/>
                <w:sz w:val="28"/>
              </w:rPr>
              <w:t>)</w:t>
            </w:r>
            <w:r w:rsidR="00AE78CE" w:rsidRPr="005C3677">
              <w:rPr>
                <w:rFonts w:ascii="Times New Roman" w:hAnsi="Times New Roman" w:cs="Times New Roman"/>
                <w:sz w:val="28"/>
              </w:rPr>
              <w:t>;</w:t>
            </w:r>
          </w:p>
          <w:p w:rsidR="001F41B9" w:rsidRDefault="005C3677" w:rsidP="00B97BC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1F41B9" w:rsidRPr="005C3677">
              <w:rPr>
                <w:rFonts w:ascii="Times New Roman" w:hAnsi="Times New Roman" w:cs="Times New Roman"/>
                <w:sz w:val="28"/>
              </w:rPr>
              <w:t>стречи с представителями</w:t>
            </w:r>
            <w:r w:rsidR="00EA7728" w:rsidRPr="005C36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F41B9" w:rsidRPr="005C3677">
              <w:rPr>
                <w:rFonts w:ascii="Times New Roman" w:hAnsi="Times New Roman" w:cs="Times New Roman"/>
                <w:sz w:val="28"/>
              </w:rPr>
              <w:t>бизнеса и предпринимателями</w:t>
            </w:r>
            <w:r w:rsidR="00AE78CE" w:rsidRPr="005C3677">
              <w:rPr>
                <w:rFonts w:ascii="Times New Roman" w:hAnsi="Times New Roman" w:cs="Times New Roman"/>
                <w:sz w:val="28"/>
              </w:rPr>
              <w:t>;</w:t>
            </w:r>
          </w:p>
          <w:p w:rsidR="00342CBF" w:rsidRPr="005C3677" w:rsidRDefault="005C3677" w:rsidP="00B97BC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1F41B9" w:rsidRPr="005C3677">
              <w:rPr>
                <w:rFonts w:ascii="Times New Roman" w:hAnsi="Times New Roman" w:cs="Times New Roman"/>
                <w:sz w:val="28"/>
              </w:rPr>
              <w:t>ероприятия-спутники по культурной активации (художественный конкурс, районная выставка декоративно-прикладного искусства</w:t>
            </w:r>
            <w:r w:rsidR="00F72350" w:rsidRPr="005C3677">
              <w:rPr>
                <w:rFonts w:ascii="Times New Roman" w:hAnsi="Times New Roman" w:cs="Times New Roman"/>
                <w:sz w:val="28"/>
              </w:rPr>
              <w:t>, конкурс фотографий</w:t>
            </w:r>
            <w:r w:rsidR="001F41B9" w:rsidRPr="005C3677">
              <w:rPr>
                <w:rFonts w:ascii="Times New Roman" w:hAnsi="Times New Roman" w:cs="Times New Roman"/>
                <w:sz w:val="28"/>
              </w:rPr>
              <w:t>)</w:t>
            </w:r>
            <w:r w:rsidR="00AE78CE" w:rsidRPr="005C367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24FF8" w:rsidRPr="005C3677" w:rsidTr="00EE700D">
        <w:tc>
          <w:tcPr>
            <w:tcW w:w="2830" w:type="dxa"/>
            <w:vAlign w:val="center"/>
          </w:tcPr>
          <w:p w:rsidR="00C24FF8" w:rsidRPr="005C3677" w:rsidRDefault="00F72350" w:rsidP="00B97BCB">
            <w:p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>Механизмы участия</w:t>
            </w:r>
          </w:p>
        </w:tc>
        <w:tc>
          <w:tcPr>
            <w:tcW w:w="7088" w:type="dxa"/>
          </w:tcPr>
          <w:p w:rsidR="00605799" w:rsidRPr="005C3677" w:rsidRDefault="00506C9E" w:rsidP="00B97BCB">
            <w:p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 xml:space="preserve">Расширение территории на основании результатов опроса жителей, участие жителей в разработке и уточнении предварительной концепции, участие ключевых городских </w:t>
            </w:r>
            <w:r w:rsidR="00605799" w:rsidRPr="005C3677">
              <w:rPr>
                <w:rFonts w:ascii="Times New Roman" w:hAnsi="Times New Roman" w:cs="Times New Roman"/>
                <w:sz w:val="28"/>
              </w:rPr>
              <w:t xml:space="preserve">и районных </w:t>
            </w:r>
            <w:r w:rsidRPr="005C3677">
              <w:rPr>
                <w:rFonts w:ascii="Times New Roman" w:hAnsi="Times New Roman" w:cs="Times New Roman"/>
                <w:sz w:val="28"/>
              </w:rPr>
              <w:t xml:space="preserve">сообществ и организаций в </w:t>
            </w:r>
            <w:r w:rsidR="00EA3560" w:rsidRPr="005C3677">
              <w:rPr>
                <w:rFonts w:ascii="Times New Roman" w:hAnsi="Times New Roman" w:cs="Times New Roman"/>
                <w:sz w:val="28"/>
              </w:rPr>
              <w:t>принятии решений относительно функционального наполнения общественных пространств, затрагивающих их интересы.</w:t>
            </w:r>
          </w:p>
        </w:tc>
      </w:tr>
      <w:tr w:rsidR="00C24FF8" w:rsidRPr="005C3677" w:rsidTr="00EE700D">
        <w:tc>
          <w:tcPr>
            <w:tcW w:w="2830" w:type="dxa"/>
            <w:vAlign w:val="center"/>
          </w:tcPr>
          <w:p w:rsidR="00C24FF8" w:rsidRPr="005C3677" w:rsidRDefault="00F72350" w:rsidP="00B97BCB">
            <w:p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>Механизм отбора участников</w:t>
            </w:r>
          </w:p>
        </w:tc>
        <w:tc>
          <w:tcPr>
            <w:tcW w:w="7088" w:type="dxa"/>
          </w:tcPr>
          <w:p w:rsidR="005C3677" w:rsidRPr="005C3677" w:rsidRDefault="005715B4" w:rsidP="00B97BCB">
            <w:p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>К участию приглашались все жители города</w:t>
            </w:r>
            <w:r w:rsidR="000D2DF4" w:rsidRPr="005C3677">
              <w:rPr>
                <w:rFonts w:ascii="Times New Roman" w:hAnsi="Times New Roman" w:cs="Times New Roman"/>
                <w:sz w:val="28"/>
              </w:rPr>
              <w:t xml:space="preserve"> и района</w:t>
            </w:r>
            <w:r w:rsidRPr="005C367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  <w:tr w:rsidR="00C24FF8" w:rsidRPr="005C3677" w:rsidTr="00EE700D">
        <w:tc>
          <w:tcPr>
            <w:tcW w:w="2830" w:type="dxa"/>
            <w:vAlign w:val="center"/>
          </w:tcPr>
          <w:p w:rsidR="00C24FF8" w:rsidRPr="005C3677" w:rsidRDefault="00F72350" w:rsidP="00B97BCB">
            <w:p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>Результат вовлечения</w:t>
            </w:r>
          </w:p>
        </w:tc>
        <w:tc>
          <w:tcPr>
            <w:tcW w:w="7088" w:type="dxa"/>
          </w:tcPr>
          <w:p w:rsidR="000173C3" w:rsidRPr="005C3677" w:rsidRDefault="000D2DF4" w:rsidP="00B97BCB">
            <w:p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>7</w:t>
            </w:r>
            <w:r w:rsidR="000173C3" w:rsidRPr="005C3677">
              <w:rPr>
                <w:rFonts w:ascii="Times New Roman" w:hAnsi="Times New Roman" w:cs="Times New Roman"/>
                <w:sz w:val="28"/>
              </w:rPr>
              <w:t>8</w:t>
            </w:r>
            <w:r w:rsidR="005B54A7" w:rsidRPr="005C3677">
              <w:rPr>
                <w:rFonts w:ascii="Times New Roman" w:hAnsi="Times New Roman" w:cs="Times New Roman"/>
                <w:sz w:val="28"/>
              </w:rPr>
              <w:t>4</w:t>
            </w:r>
            <w:r w:rsidR="000173C3" w:rsidRPr="005C3677">
              <w:rPr>
                <w:rFonts w:ascii="Times New Roman" w:hAnsi="Times New Roman" w:cs="Times New Roman"/>
                <w:sz w:val="28"/>
              </w:rPr>
              <w:t xml:space="preserve"> человек приняли участие в </w:t>
            </w:r>
            <w:proofErr w:type="gramStart"/>
            <w:r w:rsidR="000173C3" w:rsidRPr="005C3677">
              <w:rPr>
                <w:rFonts w:ascii="Times New Roman" w:hAnsi="Times New Roman" w:cs="Times New Roman"/>
                <w:sz w:val="28"/>
              </w:rPr>
              <w:t>сборе</w:t>
            </w:r>
            <w:proofErr w:type="gramEnd"/>
            <w:r w:rsidR="000173C3" w:rsidRPr="005C3677">
              <w:rPr>
                <w:rFonts w:ascii="Times New Roman" w:hAnsi="Times New Roman" w:cs="Times New Roman"/>
                <w:sz w:val="28"/>
              </w:rPr>
              <w:t xml:space="preserve"> предложений по выбору территории</w:t>
            </w:r>
            <w:r w:rsidR="00A92ED6" w:rsidRPr="005C3677">
              <w:rPr>
                <w:rFonts w:ascii="Times New Roman" w:hAnsi="Times New Roman" w:cs="Times New Roman"/>
                <w:sz w:val="28"/>
              </w:rPr>
              <w:t>;</w:t>
            </w:r>
          </w:p>
          <w:p w:rsidR="000173C3" w:rsidRPr="005C3677" w:rsidRDefault="000D2DF4" w:rsidP="00B97BCB">
            <w:p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>3</w:t>
            </w:r>
            <w:r w:rsidR="005B54A7" w:rsidRPr="005C3677">
              <w:rPr>
                <w:rFonts w:ascii="Times New Roman" w:hAnsi="Times New Roman" w:cs="Times New Roman"/>
                <w:sz w:val="28"/>
              </w:rPr>
              <w:t>21</w:t>
            </w:r>
            <w:r w:rsidR="000173C3" w:rsidRPr="005C3677">
              <w:rPr>
                <w:rFonts w:ascii="Times New Roman" w:hAnsi="Times New Roman" w:cs="Times New Roman"/>
                <w:sz w:val="28"/>
              </w:rPr>
              <w:t xml:space="preserve"> человек приняли участие в </w:t>
            </w:r>
            <w:proofErr w:type="gramStart"/>
            <w:r w:rsidR="000173C3" w:rsidRPr="005C3677">
              <w:rPr>
                <w:rFonts w:ascii="Times New Roman" w:hAnsi="Times New Roman" w:cs="Times New Roman"/>
                <w:sz w:val="28"/>
              </w:rPr>
              <w:t>анкетировании</w:t>
            </w:r>
            <w:proofErr w:type="gramEnd"/>
            <w:r w:rsidR="00A92ED6" w:rsidRPr="005C3677">
              <w:rPr>
                <w:rFonts w:ascii="Times New Roman" w:hAnsi="Times New Roman" w:cs="Times New Roman"/>
                <w:sz w:val="28"/>
              </w:rPr>
              <w:t>;</w:t>
            </w:r>
          </w:p>
          <w:p w:rsidR="000173C3" w:rsidRPr="005C3677" w:rsidRDefault="000D2DF4" w:rsidP="00B97BCB">
            <w:p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>14</w:t>
            </w:r>
            <w:r w:rsidR="005B54A7" w:rsidRPr="005C3677">
              <w:rPr>
                <w:rFonts w:ascii="Times New Roman" w:hAnsi="Times New Roman" w:cs="Times New Roman"/>
                <w:sz w:val="28"/>
              </w:rPr>
              <w:t>16</w:t>
            </w:r>
            <w:r w:rsidR="000173C3" w:rsidRPr="005C3677">
              <w:rPr>
                <w:rFonts w:ascii="Times New Roman" w:hAnsi="Times New Roman" w:cs="Times New Roman"/>
                <w:sz w:val="28"/>
              </w:rPr>
              <w:t xml:space="preserve"> участников опросов в социальных </w:t>
            </w:r>
            <w:proofErr w:type="gramStart"/>
            <w:r w:rsidR="000173C3" w:rsidRPr="005C3677">
              <w:rPr>
                <w:rFonts w:ascii="Times New Roman" w:hAnsi="Times New Roman" w:cs="Times New Roman"/>
                <w:sz w:val="28"/>
              </w:rPr>
              <w:t>сетях</w:t>
            </w:r>
            <w:proofErr w:type="gramEnd"/>
            <w:r w:rsidR="00A92ED6" w:rsidRPr="005C3677">
              <w:rPr>
                <w:rFonts w:ascii="Times New Roman" w:hAnsi="Times New Roman" w:cs="Times New Roman"/>
                <w:sz w:val="28"/>
              </w:rPr>
              <w:t>;</w:t>
            </w:r>
          </w:p>
          <w:p w:rsidR="000173C3" w:rsidRPr="005C3677" w:rsidRDefault="000D2DF4" w:rsidP="00B97BCB">
            <w:p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>2</w:t>
            </w:r>
            <w:r w:rsidR="000173C3" w:rsidRPr="005C3677">
              <w:rPr>
                <w:rFonts w:ascii="Times New Roman" w:hAnsi="Times New Roman" w:cs="Times New Roman"/>
                <w:sz w:val="28"/>
              </w:rPr>
              <w:t xml:space="preserve"> презентации дизайн проекта в различных форматах</w:t>
            </w:r>
            <w:r w:rsidR="00A92ED6" w:rsidRPr="005C3677">
              <w:rPr>
                <w:rFonts w:ascii="Times New Roman" w:hAnsi="Times New Roman" w:cs="Times New Roman"/>
                <w:sz w:val="28"/>
              </w:rPr>
              <w:t>;</w:t>
            </w:r>
          </w:p>
          <w:p w:rsidR="00342CBF" w:rsidRPr="005C3677" w:rsidRDefault="000D2DF4" w:rsidP="00B97BCB">
            <w:p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>26</w:t>
            </w:r>
            <w:r w:rsidR="000173C3" w:rsidRPr="005C3677">
              <w:rPr>
                <w:rFonts w:ascii="Times New Roman" w:hAnsi="Times New Roman" w:cs="Times New Roman"/>
                <w:sz w:val="28"/>
              </w:rPr>
              <w:t xml:space="preserve"> статей в </w:t>
            </w:r>
            <w:r w:rsidRPr="005C3677">
              <w:rPr>
                <w:rFonts w:ascii="Times New Roman" w:hAnsi="Times New Roman" w:cs="Times New Roman"/>
                <w:sz w:val="28"/>
              </w:rPr>
              <w:t>районной газете</w:t>
            </w:r>
            <w:r w:rsidR="00A92ED6" w:rsidRPr="005C367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24FF8" w:rsidRPr="005C3677" w:rsidTr="00EE700D">
        <w:tc>
          <w:tcPr>
            <w:tcW w:w="2830" w:type="dxa"/>
            <w:vAlign w:val="center"/>
          </w:tcPr>
          <w:p w:rsidR="00C24FF8" w:rsidRPr="005C3677" w:rsidRDefault="00F72350" w:rsidP="00B97BCB">
            <w:p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>Результат проекта</w:t>
            </w:r>
          </w:p>
        </w:tc>
        <w:tc>
          <w:tcPr>
            <w:tcW w:w="7088" w:type="dxa"/>
          </w:tcPr>
          <w:p w:rsidR="008A4ABF" w:rsidRPr="000E2662" w:rsidRDefault="008A4ABF" w:rsidP="008A4AB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E2662">
              <w:rPr>
                <w:rFonts w:ascii="Times New Roman" w:hAnsi="Times New Roman" w:cs="Times New Roman"/>
                <w:sz w:val="28"/>
              </w:rPr>
              <w:t xml:space="preserve">На сегодняшний день Городской парк города Спас-Деменска представляет собой огороженный участок </w:t>
            </w:r>
            <w:r w:rsidRPr="000E2662">
              <w:rPr>
                <w:rFonts w:ascii="Times New Roman" w:hAnsi="Times New Roman" w:cs="Times New Roman"/>
                <w:sz w:val="28"/>
              </w:rPr>
              <w:lastRenderedPageBreak/>
              <w:t>площадью 2,32 га., имеющий дорожно-</w:t>
            </w:r>
            <w:proofErr w:type="spellStart"/>
            <w:r w:rsidRPr="000E2662">
              <w:rPr>
                <w:rFonts w:ascii="Times New Roman" w:hAnsi="Times New Roman" w:cs="Times New Roman"/>
                <w:sz w:val="28"/>
              </w:rPr>
              <w:t>тропиночную</w:t>
            </w:r>
            <w:proofErr w:type="spellEnd"/>
            <w:r w:rsidRPr="000E2662">
              <w:rPr>
                <w:rFonts w:ascii="Times New Roman" w:hAnsi="Times New Roman" w:cs="Times New Roman"/>
                <w:sz w:val="28"/>
              </w:rPr>
              <w:t xml:space="preserve"> инфраструктуру, спортивные объекты: стадион для мини-футбола, тир, физкультурно-оздоровительный комплекс, площадки для игры в волейбол, баскетбол и бадминтон, детские игровые площадки, светомузыкальный фонтан, Городские часы, сказочные фигуры и </w:t>
            </w:r>
            <w:proofErr w:type="spellStart"/>
            <w:r w:rsidRPr="000E2662">
              <w:rPr>
                <w:rFonts w:ascii="Times New Roman" w:hAnsi="Times New Roman" w:cs="Times New Roman"/>
                <w:sz w:val="28"/>
              </w:rPr>
              <w:t>топиарии</w:t>
            </w:r>
            <w:proofErr w:type="spellEnd"/>
            <w:r w:rsidRPr="000E2662">
              <w:rPr>
                <w:rFonts w:ascii="Times New Roman" w:hAnsi="Times New Roman" w:cs="Times New Roman"/>
                <w:sz w:val="28"/>
              </w:rPr>
              <w:t>, сцену для проведения различных мероприятий, теннисный корт и пруд, фотозоны — разноцветные лавочки с мультяшными героями, детский</w:t>
            </w:r>
            <w:proofErr w:type="gramEnd"/>
            <w:r w:rsidRPr="000E2662">
              <w:rPr>
                <w:rFonts w:ascii="Times New Roman" w:hAnsi="Times New Roman" w:cs="Times New Roman"/>
                <w:sz w:val="28"/>
              </w:rPr>
              <w:t xml:space="preserve"> автод</w:t>
            </w:r>
            <w:r w:rsidR="005860C1">
              <w:rPr>
                <w:rFonts w:ascii="Times New Roman" w:hAnsi="Times New Roman" w:cs="Times New Roman"/>
                <w:sz w:val="28"/>
              </w:rPr>
              <w:t xml:space="preserve">ром для электромобилей </w:t>
            </w:r>
            <w:r w:rsidRPr="000E2662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gramStart"/>
            <w:r w:rsidRPr="000E2662">
              <w:rPr>
                <w:rFonts w:ascii="Times New Roman" w:hAnsi="Times New Roman" w:cs="Times New Roman"/>
                <w:sz w:val="28"/>
              </w:rPr>
              <w:t>виде</w:t>
            </w:r>
            <w:proofErr w:type="gramEnd"/>
            <w:r w:rsidRPr="000E2662">
              <w:rPr>
                <w:rFonts w:ascii="Times New Roman" w:hAnsi="Times New Roman" w:cs="Times New Roman"/>
                <w:sz w:val="28"/>
              </w:rPr>
              <w:t xml:space="preserve"> улиц, с дорожными знаками, пешеходными переходами и парковочной площадкой, беседки со столами для игры в шашки и шахматы.</w:t>
            </w:r>
          </w:p>
          <w:p w:rsidR="00342CBF" w:rsidRPr="008A4ABF" w:rsidRDefault="008A4ABF" w:rsidP="008A4A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2662">
              <w:rPr>
                <w:rFonts w:ascii="Times New Roman" w:hAnsi="Times New Roman" w:cs="Times New Roman"/>
                <w:sz w:val="28"/>
              </w:rPr>
              <w:t>В данный момент Городской парк - первое по популярности место</w:t>
            </w:r>
            <w:r w:rsidR="005860C1"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gramStart"/>
            <w:r w:rsidR="005860C1">
              <w:rPr>
                <w:rFonts w:ascii="Times New Roman" w:hAnsi="Times New Roman" w:cs="Times New Roman"/>
                <w:sz w:val="28"/>
              </w:rPr>
              <w:t>городе</w:t>
            </w:r>
            <w:proofErr w:type="gramEnd"/>
            <w:r w:rsidRPr="000E2662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24FF8" w:rsidRPr="005C3677" w:rsidTr="00EE700D">
        <w:tc>
          <w:tcPr>
            <w:tcW w:w="2830" w:type="dxa"/>
            <w:vAlign w:val="center"/>
          </w:tcPr>
          <w:p w:rsidR="00C24FF8" w:rsidRPr="005C3677" w:rsidRDefault="00F72350" w:rsidP="00B97BCB">
            <w:p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lastRenderedPageBreak/>
              <w:t>Повторяемость</w:t>
            </w:r>
          </w:p>
        </w:tc>
        <w:tc>
          <w:tcPr>
            <w:tcW w:w="7088" w:type="dxa"/>
          </w:tcPr>
          <w:p w:rsidR="00C24FF8" w:rsidRPr="005C3677" w:rsidRDefault="002D21F2" w:rsidP="00B97BCB">
            <w:p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 xml:space="preserve">Использованные методы вовлечения являются универсальными и могут быть использованы в </w:t>
            </w:r>
            <w:proofErr w:type="gramStart"/>
            <w:r w:rsidRPr="005C3677">
              <w:rPr>
                <w:rFonts w:ascii="Times New Roman" w:hAnsi="Times New Roman" w:cs="Times New Roman"/>
                <w:sz w:val="28"/>
              </w:rPr>
              <w:t>проектах</w:t>
            </w:r>
            <w:proofErr w:type="gramEnd"/>
            <w:r w:rsidRPr="005C3677">
              <w:rPr>
                <w:rFonts w:ascii="Times New Roman" w:hAnsi="Times New Roman" w:cs="Times New Roman"/>
                <w:sz w:val="28"/>
              </w:rPr>
              <w:t xml:space="preserve"> общегородского значения для любого города сра</w:t>
            </w:r>
            <w:r w:rsidR="005860C1">
              <w:rPr>
                <w:rFonts w:ascii="Times New Roman" w:hAnsi="Times New Roman" w:cs="Times New Roman"/>
                <w:sz w:val="28"/>
              </w:rPr>
              <w:t xml:space="preserve">внимого масштаба, в том числе в </w:t>
            </w:r>
            <w:r w:rsidR="00797F38" w:rsidRPr="005C3677">
              <w:rPr>
                <w:rFonts w:ascii="Times New Roman" w:hAnsi="Times New Roman" w:cs="Times New Roman"/>
                <w:sz w:val="28"/>
              </w:rPr>
              <w:t>проектах в самом</w:t>
            </w:r>
            <w:r w:rsidR="00342CBF" w:rsidRPr="005C36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D2DF4" w:rsidRPr="005C3677">
              <w:rPr>
                <w:rFonts w:ascii="Times New Roman" w:hAnsi="Times New Roman" w:cs="Times New Roman"/>
                <w:sz w:val="28"/>
              </w:rPr>
              <w:t>Спас-Деменске</w:t>
            </w:r>
            <w:r w:rsidR="005860C1">
              <w:rPr>
                <w:rFonts w:ascii="Times New Roman" w:hAnsi="Times New Roman" w:cs="Times New Roman"/>
                <w:sz w:val="28"/>
              </w:rPr>
              <w:t xml:space="preserve">. </w:t>
            </w:r>
            <w:bookmarkStart w:id="0" w:name="_GoBack"/>
            <w:bookmarkEnd w:id="0"/>
            <w:r w:rsidR="00BD467F" w:rsidRPr="005C3677">
              <w:rPr>
                <w:rFonts w:ascii="Times New Roman" w:hAnsi="Times New Roman" w:cs="Times New Roman"/>
                <w:sz w:val="28"/>
              </w:rPr>
              <w:t xml:space="preserve">Для </w:t>
            </w:r>
            <w:r w:rsidR="00A92ED6" w:rsidRPr="005C3677">
              <w:rPr>
                <w:rFonts w:ascii="Times New Roman" w:hAnsi="Times New Roman" w:cs="Times New Roman"/>
                <w:sz w:val="28"/>
              </w:rPr>
              <w:t xml:space="preserve">реализации </w:t>
            </w:r>
            <w:r w:rsidR="00BD467F" w:rsidRPr="005C3677">
              <w:rPr>
                <w:rFonts w:ascii="Times New Roman" w:hAnsi="Times New Roman" w:cs="Times New Roman"/>
                <w:sz w:val="28"/>
              </w:rPr>
              <w:t>дальнейших этапов проекта</w:t>
            </w:r>
            <w:r w:rsidRPr="005C3677">
              <w:rPr>
                <w:rFonts w:ascii="Times New Roman" w:hAnsi="Times New Roman" w:cs="Times New Roman"/>
                <w:sz w:val="28"/>
              </w:rPr>
              <w:t xml:space="preserve"> «Объединяя город», в свою очередь, была</w:t>
            </w:r>
            <w:r w:rsidR="00BD467F" w:rsidRPr="005C3677">
              <w:rPr>
                <w:rFonts w:ascii="Times New Roman" w:hAnsi="Times New Roman" w:cs="Times New Roman"/>
                <w:sz w:val="28"/>
              </w:rPr>
              <w:t xml:space="preserve"> разработана стратегия вовлечения, включающая:</w:t>
            </w:r>
          </w:p>
          <w:p w:rsidR="00BD467F" w:rsidRPr="005C3677" w:rsidRDefault="00F318F1" w:rsidP="00B97BCB">
            <w:p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A92ED6" w:rsidRPr="005C3677">
              <w:rPr>
                <w:rFonts w:ascii="Times New Roman" w:hAnsi="Times New Roman" w:cs="Times New Roman"/>
                <w:sz w:val="28"/>
              </w:rPr>
              <w:t>с</w:t>
            </w:r>
            <w:r w:rsidR="00BD467F" w:rsidRPr="005C3677">
              <w:rPr>
                <w:rFonts w:ascii="Times New Roman" w:hAnsi="Times New Roman" w:cs="Times New Roman"/>
                <w:sz w:val="28"/>
              </w:rPr>
              <w:t xml:space="preserve">оздание общественной комиссии по </w:t>
            </w:r>
            <w:proofErr w:type="gramStart"/>
            <w:r w:rsidR="00BD467F" w:rsidRPr="005C3677">
              <w:rPr>
                <w:rFonts w:ascii="Times New Roman" w:hAnsi="Times New Roman" w:cs="Times New Roman"/>
                <w:sz w:val="28"/>
              </w:rPr>
              <w:t>контролю за</w:t>
            </w:r>
            <w:proofErr w:type="gramEnd"/>
            <w:r w:rsidR="00BD467F" w:rsidRPr="005C3677">
              <w:rPr>
                <w:rFonts w:ascii="Times New Roman" w:hAnsi="Times New Roman" w:cs="Times New Roman"/>
                <w:sz w:val="28"/>
              </w:rPr>
              <w:t xml:space="preserve"> строительством</w:t>
            </w:r>
            <w:r w:rsidR="000D2DF4" w:rsidRPr="005C3677">
              <w:rPr>
                <w:rFonts w:ascii="Times New Roman" w:hAnsi="Times New Roman" w:cs="Times New Roman"/>
                <w:sz w:val="28"/>
              </w:rPr>
              <w:t xml:space="preserve"> и реконструкцией</w:t>
            </w:r>
            <w:r w:rsidR="00A92ED6" w:rsidRPr="005C3677">
              <w:rPr>
                <w:rFonts w:ascii="Times New Roman" w:hAnsi="Times New Roman" w:cs="Times New Roman"/>
                <w:sz w:val="28"/>
              </w:rPr>
              <w:t>;</w:t>
            </w:r>
          </w:p>
          <w:p w:rsidR="00A92ED6" w:rsidRPr="005C3677" w:rsidRDefault="00F318F1" w:rsidP="00B97BCB">
            <w:p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A92ED6" w:rsidRPr="005C3677">
              <w:rPr>
                <w:rFonts w:ascii="Times New Roman" w:hAnsi="Times New Roman" w:cs="Times New Roman"/>
                <w:sz w:val="28"/>
              </w:rPr>
              <w:t>п</w:t>
            </w:r>
            <w:r w:rsidR="00BD467F" w:rsidRPr="005C3677">
              <w:rPr>
                <w:rFonts w:ascii="Times New Roman" w:hAnsi="Times New Roman" w:cs="Times New Roman"/>
                <w:sz w:val="28"/>
              </w:rPr>
              <w:t xml:space="preserve">оиск инвесторов и восстановление </w:t>
            </w:r>
            <w:r w:rsidR="0029261B" w:rsidRPr="005C3677">
              <w:rPr>
                <w:rFonts w:ascii="Times New Roman" w:hAnsi="Times New Roman" w:cs="Times New Roman"/>
                <w:sz w:val="28"/>
              </w:rPr>
              <w:t>зданий  старой  застройки</w:t>
            </w:r>
            <w:r w:rsidR="00A92ED6" w:rsidRPr="005C3677">
              <w:rPr>
                <w:rFonts w:ascii="Times New Roman" w:hAnsi="Times New Roman" w:cs="Times New Roman"/>
                <w:sz w:val="28"/>
              </w:rPr>
              <w:t>;</w:t>
            </w:r>
          </w:p>
          <w:p w:rsidR="00BD467F" w:rsidRPr="005C3677" w:rsidRDefault="00F318F1" w:rsidP="00B97BCB">
            <w:p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A92ED6" w:rsidRPr="005C3677">
              <w:rPr>
                <w:rFonts w:ascii="Times New Roman" w:hAnsi="Times New Roman" w:cs="Times New Roman"/>
                <w:sz w:val="28"/>
              </w:rPr>
              <w:t>д</w:t>
            </w:r>
            <w:r w:rsidR="00BD467F" w:rsidRPr="005C3677">
              <w:rPr>
                <w:rFonts w:ascii="Times New Roman" w:hAnsi="Times New Roman" w:cs="Times New Roman"/>
                <w:sz w:val="28"/>
              </w:rPr>
              <w:t>оработка фирменного ст</w:t>
            </w:r>
            <w:r w:rsidR="00A92ED6" w:rsidRPr="005C3677">
              <w:rPr>
                <w:rFonts w:ascii="Times New Roman" w:hAnsi="Times New Roman" w:cs="Times New Roman"/>
                <w:sz w:val="28"/>
              </w:rPr>
              <w:t>иля города совместно с жителями.</w:t>
            </w:r>
          </w:p>
        </w:tc>
      </w:tr>
      <w:tr w:rsidR="00C24FF8" w:rsidRPr="005C3677" w:rsidTr="00EE700D">
        <w:tc>
          <w:tcPr>
            <w:tcW w:w="2830" w:type="dxa"/>
            <w:vAlign w:val="center"/>
          </w:tcPr>
          <w:p w:rsidR="00C24FF8" w:rsidRPr="005C3677" w:rsidRDefault="00F72350" w:rsidP="00B97BCB">
            <w:p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>Бюджет проекта</w:t>
            </w:r>
          </w:p>
        </w:tc>
        <w:tc>
          <w:tcPr>
            <w:tcW w:w="7088" w:type="dxa"/>
          </w:tcPr>
          <w:p w:rsidR="00C24FF8" w:rsidRPr="005C3677" w:rsidRDefault="005B54A7" w:rsidP="00B97BCB">
            <w:pPr>
              <w:rPr>
                <w:rFonts w:ascii="Times New Roman" w:hAnsi="Times New Roman" w:cs="Times New Roman"/>
                <w:sz w:val="28"/>
              </w:rPr>
            </w:pPr>
            <w:r w:rsidRPr="005C3677">
              <w:rPr>
                <w:rFonts w:ascii="Times New Roman" w:hAnsi="Times New Roman" w:cs="Times New Roman"/>
                <w:sz w:val="28"/>
              </w:rPr>
              <w:t>39416227,6</w:t>
            </w:r>
            <w:r w:rsidR="00F24ABC" w:rsidRPr="005C3677">
              <w:rPr>
                <w:rFonts w:ascii="Times New Roman" w:hAnsi="Times New Roman" w:cs="Times New Roman"/>
                <w:sz w:val="28"/>
              </w:rPr>
              <w:t xml:space="preserve"> рублей - общая стоимость </w:t>
            </w:r>
            <w:r w:rsidR="000D2DF4" w:rsidRPr="005C3677">
              <w:rPr>
                <w:rFonts w:ascii="Times New Roman" w:hAnsi="Times New Roman" w:cs="Times New Roman"/>
                <w:sz w:val="28"/>
              </w:rPr>
              <w:t xml:space="preserve">за  всё время  </w:t>
            </w:r>
            <w:r w:rsidR="00342CBF" w:rsidRPr="005C3677">
              <w:rPr>
                <w:rFonts w:ascii="Times New Roman" w:hAnsi="Times New Roman" w:cs="Times New Roman"/>
                <w:sz w:val="28"/>
              </w:rPr>
              <w:t xml:space="preserve">благоустройства и </w:t>
            </w:r>
            <w:r w:rsidR="00F318F1" w:rsidRPr="005C3677">
              <w:rPr>
                <w:rFonts w:ascii="Times New Roman" w:hAnsi="Times New Roman" w:cs="Times New Roman"/>
                <w:sz w:val="28"/>
              </w:rPr>
              <w:t>реконструкции</w:t>
            </w:r>
            <w:r w:rsidR="00A92ED6" w:rsidRPr="005C3677">
              <w:rPr>
                <w:rFonts w:ascii="Times New Roman" w:hAnsi="Times New Roman" w:cs="Times New Roman"/>
                <w:sz w:val="28"/>
              </w:rPr>
              <w:t>.</w:t>
            </w:r>
          </w:p>
          <w:p w:rsidR="008A4ABF" w:rsidRPr="005C3677" w:rsidRDefault="008A4ABF" w:rsidP="00B97BC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24FF8" w:rsidRDefault="00C24FF8" w:rsidP="00B97BCB">
      <w:pPr>
        <w:rPr>
          <w:rFonts w:ascii="Times New Roman" w:hAnsi="Times New Roman" w:cs="Times New Roman"/>
          <w:sz w:val="28"/>
        </w:rPr>
      </w:pPr>
    </w:p>
    <w:p w:rsidR="0036439B" w:rsidRDefault="0036439B" w:rsidP="00B97BCB">
      <w:pPr>
        <w:rPr>
          <w:rFonts w:ascii="Times New Roman" w:hAnsi="Times New Roman" w:cs="Times New Roman"/>
          <w:sz w:val="28"/>
        </w:rPr>
      </w:pPr>
    </w:p>
    <w:p w:rsidR="0036439B" w:rsidRDefault="0036439B" w:rsidP="00B97BCB">
      <w:pPr>
        <w:rPr>
          <w:rFonts w:ascii="Times New Roman" w:hAnsi="Times New Roman" w:cs="Times New Roman"/>
          <w:sz w:val="28"/>
        </w:rPr>
      </w:pPr>
    </w:p>
    <w:p w:rsidR="0036439B" w:rsidRDefault="0036439B" w:rsidP="00B97BCB">
      <w:pPr>
        <w:rPr>
          <w:rFonts w:ascii="Times New Roman" w:hAnsi="Times New Roman" w:cs="Times New Roman"/>
          <w:sz w:val="28"/>
        </w:rPr>
      </w:pPr>
    </w:p>
    <w:p w:rsidR="0036439B" w:rsidRDefault="0036439B" w:rsidP="00B97BCB">
      <w:pPr>
        <w:rPr>
          <w:rFonts w:ascii="Times New Roman" w:hAnsi="Times New Roman" w:cs="Times New Roman"/>
          <w:sz w:val="28"/>
        </w:rPr>
      </w:pPr>
    </w:p>
    <w:p w:rsidR="0036439B" w:rsidRPr="005C3677" w:rsidRDefault="0036439B" w:rsidP="00B97BCB">
      <w:pPr>
        <w:rPr>
          <w:rFonts w:ascii="Times New Roman" w:hAnsi="Times New Roman" w:cs="Times New Roman"/>
          <w:sz w:val="28"/>
        </w:rPr>
      </w:pPr>
    </w:p>
    <w:sectPr w:rsidR="0036439B" w:rsidRPr="005C3677" w:rsidSect="00D17B0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AAD"/>
    <w:multiLevelType w:val="hybridMultilevel"/>
    <w:tmpl w:val="06289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80372"/>
    <w:multiLevelType w:val="hybridMultilevel"/>
    <w:tmpl w:val="CCF2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1208B"/>
    <w:multiLevelType w:val="hybridMultilevel"/>
    <w:tmpl w:val="38E8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D0987"/>
    <w:multiLevelType w:val="hybridMultilevel"/>
    <w:tmpl w:val="66D6A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C1269"/>
    <w:multiLevelType w:val="hybridMultilevel"/>
    <w:tmpl w:val="EAA0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506E3"/>
    <w:multiLevelType w:val="hybridMultilevel"/>
    <w:tmpl w:val="DB389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F65AA"/>
    <w:multiLevelType w:val="hybridMultilevel"/>
    <w:tmpl w:val="FB1C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F70E8"/>
    <w:multiLevelType w:val="multilevel"/>
    <w:tmpl w:val="872C1B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60B71E34"/>
    <w:multiLevelType w:val="multilevel"/>
    <w:tmpl w:val="BAC6E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2D"/>
    <w:rsid w:val="000173C3"/>
    <w:rsid w:val="00020237"/>
    <w:rsid w:val="00092989"/>
    <w:rsid w:val="000D2DF4"/>
    <w:rsid w:val="000E2662"/>
    <w:rsid w:val="00137EFD"/>
    <w:rsid w:val="001F41B9"/>
    <w:rsid w:val="00207614"/>
    <w:rsid w:val="0029261B"/>
    <w:rsid w:val="002D21F2"/>
    <w:rsid w:val="00342CBF"/>
    <w:rsid w:val="00355CBE"/>
    <w:rsid w:val="0036439B"/>
    <w:rsid w:val="003C32B9"/>
    <w:rsid w:val="003F1FCC"/>
    <w:rsid w:val="004A56E4"/>
    <w:rsid w:val="00506C9E"/>
    <w:rsid w:val="00520D08"/>
    <w:rsid w:val="005448E6"/>
    <w:rsid w:val="005715B4"/>
    <w:rsid w:val="005860C1"/>
    <w:rsid w:val="005B54A7"/>
    <w:rsid w:val="005C3677"/>
    <w:rsid w:val="005E428A"/>
    <w:rsid w:val="00605799"/>
    <w:rsid w:val="0061672D"/>
    <w:rsid w:val="00665A8C"/>
    <w:rsid w:val="007655D2"/>
    <w:rsid w:val="00797F38"/>
    <w:rsid w:val="007D375F"/>
    <w:rsid w:val="007F7641"/>
    <w:rsid w:val="00885E0F"/>
    <w:rsid w:val="008A4ABF"/>
    <w:rsid w:val="009A534B"/>
    <w:rsid w:val="009B0292"/>
    <w:rsid w:val="00A53820"/>
    <w:rsid w:val="00A92ED6"/>
    <w:rsid w:val="00AE78CE"/>
    <w:rsid w:val="00B97BCB"/>
    <w:rsid w:val="00BD467F"/>
    <w:rsid w:val="00C24FF8"/>
    <w:rsid w:val="00CA5AC2"/>
    <w:rsid w:val="00CC7647"/>
    <w:rsid w:val="00CE0B20"/>
    <w:rsid w:val="00D02D92"/>
    <w:rsid w:val="00D11EBF"/>
    <w:rsid w:val="00D17B02"/>
    <w:rsid w:val="00EA3560"/>
    <w:rsid w:val="00EA7728"/>
    <w:rsid w:val="00EE700D"/>
    <w:rsid w:val="00F24ABC"/>
    <w:rsid w:val="00F318F1"/>
    <w:rsid w:val="00F45362"/>
    <w:rsid w:val="00F72350"/>
    <w:rsid w:val="00FB2E58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E428A"/>
    <w:rPr>
      <w:color w:val="0000FF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D17B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D17B02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F318F1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E0B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0B2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E428A"/>
    <w:rPr>
      <w:color w:val="0000FF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D17B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D17B02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F318F1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E0B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0B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Голованова Екатерина Сергеевна</cp:lastModifiedBy>
  <cp:revision>4</cp:revision>
  <cp:lastPrinted>2021-10-13T09:06:00Z</cp:lastPrinted>
  <dcterms:created xsi:type="dcterms:W3CDTF">2021-10-19T11:34:00Z</dcterms:created>
  <dcterms:modified xsi:type="dcterms:W3CDTF">2021-10-20T13:11:00Z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