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D6" w:rsidRDefault="00A253FB" w:rsidP="00A2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FB">
        <w:rPr>
          <w:rFonts w:ascii="Times New Roman" w:hAnsi="Times New Roman" w:cs="Times New Roman"/>
          <w:b/>
          <w:sz w:val="28"/>
          <w:szCs w:val="28"/>
        </w:rPr>
        <w:t>Развитие и совершенствование системы территориального общественного самоуправления Россошанского района</w:t>
      </w:r>
    </w:p>
    <w:p w:rsidR="00A253FB" w:rsidRPr="00A253FB" w:rsidRDefault="00A253FB" w:rsidP="00A2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FB">
        <w:rPr>
          <w:rFonts w:ascii="Times New Roman" w:hAnsi="Times New Roman" w:cs="Times New Roman"/>
          <w:b/>
          <w:sz w:val="28"/>
          <w:szCs w:val="28"/>
        </w:rPr>
        <w:t xml:space="preserve"> "ВМЕСТЕ СМОЖЕМ!"</w:t>
      </w:r>
    </w:p>
    <w:p w:rsid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Россошанский район</w:t>
      </w:r>
    </w:p>
    <w:p w:rsid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гпг Россошь и 17 сельских поселений</w:t>
      </w:r>
    </w:p>
    <w:p w:rsidR="00D57CF4" w:rsidRDefault="00807804" w:rsidP="00AE1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населенных пунктов</w:t>
      </w:r>
    </w:p>
    <w:p w:rsidR="00AE1ED2" w:rsidRDefault="001018D7" w:rsidP="0080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90,6 тыс.</w:t>
      </w:r>
      <w:r w:rsidR="00D57C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804">
        <w:rPr>
          <w:rFonts w:ascii="Times New Roman" w:hAnsi="Times New Roman" w:cs="Times New Roman"/>
          <w:sz w:val="28"/>
          <w:szCs w:val="28"/>
        </w:rPr>
        <w:t xml:space="preserve"> - общая численность района</w:t>
      </w:r>
    </w:p>
    <w:p w:rsidR="00AE1ED2" w:rsidRDefault="00AE1ED2" w:rsidP="00AE1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ED2" w:rsidRPr="00807804" w:rsidRDefault="00AE1ED2" w:rsidP="00AE1ED2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07804">
        <w:rPr>
          <w:rFonts w:ascii="Times New Roman" w:hAnsi="Times New Roman" w:cs="Times New Roman"/>
          <w:sz w:val="28"/>
          <w:szCs w:val="32"/>
        </w:rPr>
        <w:t xml:space="preserve">Администрация Россошанского муниципального района большое внимание уделяет работе с территориальными общественными самоуправлениями (ТОС) на территории Россошанского муниципального района. </w:t>
      </w:r>
    </w:p>
    <w:p w:rsidR="00AE1ED2" w:rsidRPr="00807804" w:rsidRDefault="00AE1ED2" w:rsidP="00AE1ED2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07804">
        <w:rPr>
          <w:rFonts w:ascii="Times New Roman" w:hAnsi="Times New Roman" w:cs="Times New Roman"/>
          <w:sz w:val="28"/>
          <w:szCs w:val="32"/>
        </w:rPr>
        <w:t xml:space="preserve">По состоянию на 2021 год на территории Россошанского муниципального района зарегистрировано 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>85</w:t>
      </w:r>
      <w:r w:rsidRPr="00807804">
        <w:rPr>
          <w:rFonts w:ascii="Times New Roman" w:hAnsi="Times New Roman" w:cs="Times New Roman"/>
          <w:sz w:val="28"/>
          <w:szCs w:val="32"/>
        </w:rPr>
        <w:t xml:space="preserve"> ТОС. В деятельность ТОС вовлечено более 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>14</w:t>
      </w:r>
      <w:r w:rsidRPr="00807804">
        <w:rPr>
          <w:rFonts w:ascii="Times New Roman" w:hAnsi="Times New Roman" w:cs="Times New Roman"/>
          <w:sz w:val="28"/>
          <w:szCs w:val="32"/>
        </w:rPr>
        <w:t xml:space="preserve"> тысяч человек.</w:t>
      </w:r>
    </w:p>
    <w:p w:rsidR="00AE1ED2" w:rsidRPr="00807804" w:rsidRDefault="00AE1ED2" w:rsidP="00AE1ED2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807804">
        <w:rPr>
          <w:rFonts w:ascii="Times New Roman" w:hAnsi="Times New Roman" w:cs="Times New Roman"/>
          <w:sz w:val="28"/>
          <w:szCs w:val="32"/>
        </w:rPr>
        <w:t xml:space="preserve">За период </w:t>
      </w:r>
      <w:r w:rsidRPr="00807804">
        <w:rPr>
          <w:rFonts w:ascii="Times New Roman" w:hAnsi="Times New Roman" w:cs="Times New Roman"/>
          <w:sz w:val="28"/>
          <w:szCs w:val="32"/>
          <w:u w:val="single"/>
        </w:rPr>
        <w:t>2015-2021</w:t>
      </w:r>
      <w:r w:rsidRPr="00807804">
        <w:rPr>
          <w:rFonts w:ascii="Times New Roman" w:hAnsi="Times New Roman" w:cs="Times New Roman"/>
          <w:sz w:val="28"/>
          <w:szCs w:val="32"/>
        </w:rPr>
        <w:t xml:space="preserve"> годов реализовано 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>128</w:t>
      </w:r>
      <w:r w:rsidRPr="00807804">
        <w:rPr>
          <w:rFonts w:ascii="Times New Roman" w:hAnsi="Times New Roman" w:cs="Times New Roman"/>
          <w:sz w:val="28"/>
          <w:szCs w:val="32"/>
        </w:rPr>
        <w:t xml:space="preserve"> общественно полезных проекта.</w:t>
      </w:r>
    </w:p>
    <w:p w:rsidR="00AE1ED2" w:rsidRPr="00807804" w:rsidRDefault="00AE1ED2" w:rsidP="00AE1ED2">
      <w:pPr>
        <w:pStyle w:val="1"/>
        <w:widowControl w:val="0"/>
        <w:tabs>
          <w:tab w:val="left" w:pos="408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07804">
        <w:rPr>
          <w:rFonts w:ascii="Times New Roman" w:hAnsi="Times New Roman" w:cs="Times New Roman"/>
          <w:sz w:val="28"/>
          <w:szCs w:val="32"/>
        </w:rPr>
        <w:t xml:space="preserve">Благодаря участию активистов ТОС в конкурсе общественно полезных проектов (мероприятий) территориального общественного самоуправления в Воронежской области в период с 2015-2021было </w:t>
      </w:r>
      <w:proofErr w:type="gramStart"/>
      <w:r w:rsidRPr="00807804">
        <w:rPr>
          <w:rFonts w:ascii="Times New Roman" w:hAnsi="Times New Roman" w:cs="Times New Roman"/>
          <w:sz w:val="28"/>
          <w:szCs w:val="32"/>
        </w:rPr>
        <w:t xml:space="preserve">привлечено  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>55</w:t>
      </w:r>
      <w:proofErr w:type="gramEnd"/>
      <w:r w:rsidRPr="00807804">
        <w:rPr>
          <w:rFonts w:ascii="Times New Roman" w:hAnsi="Times New Roman" w:cs="Times New Roman"/>
          <w:b/>
          <w:bCs/>
          <w:sz w:val="28"/>
          <w:szCs w:val="32"/>
        </w:rPr>
        <w:t xml:space="preserve">,6 </w:t>
      </w:r>
      <w:r w:rsidRPr="00807804">
        <w:rPr>
          <w:rFonts w:ascii="Times New Roman" w:hAnsi="Times New Roman" w:cs="Times New Roman"/>
          <w:bCs/>
          <w:sz w:val="28"/>
          <w:szCs w:val="32"/>
        </w:rPr>
        <w:t>млн руб.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807804">
        <w:rPr>
          <w:rFonts w:ascii="Times New Roman" w:hAnsi="Times New Roman" w:cs="Times New Roman"/>
          <w:bCs/>
          <w:sz w:val="28"/>
          <w:szCs w:val="32"/>
        </w:rPr>
        <w:t>Из них только за 2021 год выполнено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 xml:space="preserve"> 52 </w:t>
      </w:r>
      <w:r w:rsidRPr="00807804">
        <w:rPr>
          <w:rFonts w:ascii="Times New Roman" w:hAnsi="Times New Roman" w:cs="Times New Roman"/>
          <w:bCs/>
          <w:sz w:val="28"/>
          <w:szCs w:val="32"/>
        </w:rPr>
        <w:t>проекта на сумму</w:t>
      </w:r>
      <w:r w:rsidRPr="00807804">
        <w:rPr>
          <w:rFonts w:ascii="Times New Roman" w:hAnsi="Times New Roman" w:cs="Times New Roman"/>
          <w:b/>
          <w:bCs/>
          <w:sz w:val="28"/>
          <w:szCs w:val="32"/>
        </w:rPr>
        <w:t xml:space="preserve"> 31,3 </w:t>
      </w:r>
      <w:r w:rsidRPr="00807804">
        <w:rPr>
          <w:rFonts w:ascii="Times New Roman" w:hAnsi="Times New Roman" w:cs="Times New Roman"/>
          <w:bCs/>
          <w:sz w:val="28"/>
          <w:szCs w:val="32"/>
        </w:rPr>
        <w:t>млн руб.</w:t>
      </w:r>
      <w:r w:rsidRPr="0080780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E1ED2" w:rsidRDefault="00AE1ED2" w:rsidP="00807804">
      <w:pPr>
        <w:rPr>
          <w:rFonts w:ascii="Times New Roman" w:hAnsi="Times New Roman" w:cs="Times New Roman"/>
          <w:sz w:val="28"/>
          <w:szCs w:val="28"/>
        </w:rPr>
      </w:pPr>
    </w:p>
    <w:p w:rsidR="00C476E3" w:rsidRDefault="00AE5817" w:rsidP="00AE1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476E3" w:rsidRDefault="00C476E3" w:rsidP="00AE1E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2277"/>
        <w:gridCol w:w="7788"/>
      </w:tblGrid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788" w:type="dxa"/>
          </w:tcPr>
          <w:p w:rsidR="009B5F56" w:rsidRPr="009B5F56" w:rsidRDefault="009B5F56" w:rsidP="009B5F56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56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территориального общественного самоуправления (далее – ТОС) Россошанского района как формы организации граждан по месту их жительства для самостоятельного осуществления собственных инициатив по вопросам местного значения.</w:t>
            </w:r>
          </w:p>
          <w:p w:rsidR="00C476E3" w:rsidRPr="009B5F56" w:rsidRDefault="00441CFD" w:rsidP="009B5F56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доли жителей города, </w:t>
            </w:r>
            <w:r w:rsidR="009B5F56" w:rsidRP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 поселений Россошанского района,  участвующих в решение</w:t>
            </w:r>
            <w:r w:rsid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 местного значения.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788" w:type="dxa"/>
          </w:tcPr>
          <w:p w:rsidR="009B5F56" w:rsidRDefault="00D96126" w:rsidP="009B5F5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F56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 w:rsidR="009B5F56">
              <w:rPr>
                <w:rFonts w:ascii="Times New Roman" w:hAnsi="Times New Roman" w:cs="Times New Roman"/>
                <w:sz w:val="28"/>
                <w:szCs w:val="28"/>
              </w:rPr>
              <w:t>висты ТОС Россошанского района.</w:t>
            </w:r>
          </w:p>
          <w:p w:rsidR="00C476E3" w:rsidRPr="009B5F56" w:rsidRDefault="009B5F56" w:rsidP="009B5F5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DFF" w:rsidRPr="009B5F56">
              <w:rPr>
                <w:rFonts w:ascii="Times New Roman" w:hAnsi="Times New Roman" w:cs="Times New Roman"/>
                <w:sz w:val="28"/>
                <w:szCs w:val="28"/>
              </w:rPr>
              <w:t>дминистрация Россошанского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788" w:type="dxa"/>
          </w:tcPr>
          <w:p w:rsidR="00C476E3" w:rsidRDefault="001E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сегодняшний день государственные программы поддерживают комплексное развитие территорий, обустройство наиболее значимых и посещаемых объектов, важных для всего населённого пункта. В данном разрезе локальные проблемы отдельной улицы, переулка, группы домов, двора уходят на задний план. Но именно решение первичных</w:t>
            </w:r>
            <w:r w:rsidR="00CE7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адресных проблем наиболее важно для жителей</w:t>
            </w:r>
            <w:r w:rsidR="00CE7060">
              <w:rPr>
                <w:rFonts w:ascii="Times New Roman" w:hAnsi="Times New Roman" w:cs="Times New Roman"/>
                <w:sz w:val="28"/>
                <w:szCs w:val="28"/>
              </w:rPr>
              <w:t xml:space="preserve"> и зачастую возможно только при реализации проектов ТОС.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ячейки ТОС начинается с главного – общения соседей, выявления наиболее острых проблем отдельно взятой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регистрации общественной организации, подачи заявки на конкурс общественных инициатив среди ТОС Воронежской области,</w:t>
            </w:r>
            <w:r w:rsidR="00CE7060"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гранта – самостоятельная реализация проектов путем определения подрядной </w:t>
            </w:r>
            <w:r w:rsidR="00812C01">
              <w:rPr>
                <w:rFonts w:ascii="Times New Roman" w:hAnsi="Times New Roman" w:cs="Times New Roman"/>
                <w:sz w:val="28"/>
                <w:szCs w:val="28"/>
              </w:rPr>
              <w:t>организации, личного</w:t>
            </w:r>
            <w:r w:rsidR="00CE7060">
              <w:rPr>
                <w:rFonts w:ascii="Times New Roman" w:hAnsi="Times New Roman" w:cs="Times New Roman"/>
                <w:sz w:val="28"/>
                <w:szCs w:val="28"/>
              </w:rPr>
              <w:t xml:space="preserve"> софинансирования и трудового участия.</w:t>
            </w:r>
            <w:r w:rsidR="0016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563" w:rsidRPr="00163563">
              <w:rPr>
                <w:rFonts w:ascii="Times New Roman" w:hAnsi="Times New Roman" w:cs="Times New Roman"/>
                <w:sz w:val="28"/>
                <w:szCs w:val="28"/>
              </w:rPr>
              <w:t>Председатели ТОС - наши жители, работающие на заводах, фермах, в магазинах, пенсионеры, зачастую не имеющие никакого отношения к проектной деятельности, благоустройству территорий. Задача администрации Россошанского района: поддержать инициативы населения, помочь в подготовке необходимых документов, реализации проектов, стимулировать создание общественных объединений, проявляющих инициативы и ответственность за свои территории.</w:t>
            </w:r>
          </w:p>
          <w:p w:rsidR="00CE7060" w:rsidRDefault="00FE3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0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НАШИ РЕСУРСЫ:</w:t>
            </w:r>
          </w:p>
          <w:p w:rsidR="00CE7060" w:rsidRDefault="00CE7060" w:rsidP="00CE706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финансирование проектов ТОС Правительством Воронежской области.</w:t>
            </w:r>
          </w:p>
          <w:p w:rsidR="00CE7060" w:rsidRDefault="00CE7060" w:rsidP="00CE706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проектов ТОС посредством грантов НКО.</w:t>
            </w:r>
          </w:p>
          <w:p w:rsidR="00665419" w:rsidRDefault="00665419" w:rsidP="00CE706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развития организаций ТОС администрацией Россошанского района.</w:t>
            </w:r>
          </w:p>
          <w:p w:rsidR="00CE7060" w:rsidRDefault="00FE325D" w:rsidP="00AD57F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ПРОЕКТА:</w:t>
            </w:r>
          </w:p>
          <w:p w:rsidR="00FE325D" w:rsidRPr="00FE325D" w:rsidRDefault="00FE325D" w:rsidP="00AD57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Социальные:</w:t>
            </w:r>
          </w:p>
          <w:p w:rsidR="00AD57F7" w:rsidRDefault="00812C01" w:rsidP="00AD57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городских, сельских сообществ путем формирования добрососедских, теплых отношений на отдельно взятых территориях Россошанского района.</w:t>
            </w:r>
          </w:p>
          <w:p w:rsidR="00812C01" w:rsidRDefault="00812C01" w:rsidP="00AD57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команды ТОС Россошанского района с проведением совместных фестивалей, смотров, конференций</w:t>
            </w:r>
            <w:r w:rsidR="00530714">
              <w:rPr>
                <w:rFonts w:ascii="Times New Roman" w:hAnsi="Times New Roman" w:cs="Times New Roman"/>
                <w:sz w:val="28"/>
                <w:szCs w:val="28"/>
              </w:rPr>
              <w:t>, обучающих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25D" w:rsidRPr="00FE325D" w:rsidRDefault="00FE325D" w:rsidP="00FE325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2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Территориальные:</w:t>
            </w:r>
          </w:p>
          <w:p w:rsidR="00812C01" w:rsidRDefault="00D8413A" w:rsidP="005307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обустройство локальных территорий, наиболее важных для отдельных сообществ, объединившихся в ТОС.</w:t>
            </w:r>
          </w:p>
          <w:p w:rsidR="00D8413A" w:rsidRDefault="00D8413A" w:rsidP="005307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подготовка и участие в заявочных компаниях на </w:t>
            </w:r>
            <w:r w:rsidR="00530714">
              <w:rPr>
                <w:rFonts w:ascii="Times New Roman" w:hAnsi="Times New Roman" w:cs="Times New Roman"/>
                <w:sz w:val="28"/>
                <w:szCs w:val="28"/>
              </w:rPr>
              <w:t xml:space="preserve">соискание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r w:rsidR="00530714">
              <w:rPr>
                <w:rFonts w:ascii="Times New Roman" w:hAnsi="Times New Roman" w:cs="Times New Roman"/>
                <w:sz w:val="28"/>
                <w:szCs w:val="28"/>
              </w:rPr>
              <w:t>тового 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ТОС.</w:t>
            </w:r>
          </w:p>
          <w:p w:rsidR="00D8413A" w:rsidRDefault="00D8413A" w:rsidP="005307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90468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ТОС.</w:t>
            </w:r>
          </w:p>
          <w:p w:rsidR="00D8413A" w:rsidRDefault="00D8413A" w:rsidP="005307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085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открытий с участием соседних ТОС</w:t>
            </w:r>
            <w:r w:rsidR="00AB381A">
              <w:rPr>
                <w:rFonts w:ascii="Times New Roman" w:hAnsi="Times New Roman" w:cs="Times New Roman"/>
                <w:sz w:val="28"/>
                <w:szCs w:val="28"/>
              </w:rPr>
              <w:t>, Дней соседей.</w:t>
            </w:r>
          </w:p>
          <w:p w:rsidR="00CE7060" w:rsidRDefault="00AB381A" w:rsidP="005307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членов ТОС в содержание территорий проектов ТОС путём заключения соответствующих соглашений.</w:t>
            </w:r>
          </w:p>
          <w:p w:rsidR="00AD5846" w:rsidRDefault="00AD5846" w:rsidP="00AD5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D5846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задача проекта:</w:t>
            </w:r>
          </w:p>
          <w:p w:rsidR="00AD5846" w:rsidRPr="00AD5846" w:rsidRDefault="00AD5846" w:rsidP="00AD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НКО «Ассоциация ТОС Россошанского района».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788" w:type="dxa"/>
          </w:tcPr>
          <w:p w:rsidR="00C476E3" w:rsidRDefault="003E7B48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р</w:t>
            </w:r>
            <w:r w:rsidR="00D96126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1E2BDB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проблем отдельно взятых</w:t>
            </w:r>
            <w:r w:rsidR="00D9612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</w:t>
            </w:r>
          </w:p>
          <w:p w:rsidR="00D96126" w:rsidRDefault="00D96126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участие во всём процессе создания объектов от инициативы до ежедневного использования результатов.</w:t>
            </w:r>
          </w:p>
          <w:p w:rsidR="00D96126" w:rsidRDefault="003E7B48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стать лидерами отдельно взятых территорий и создать вокруг себя сообщество единомышленников.</w:t>
            </w:r>
          </w:p>
          <w:p w:rsidR="003E7B48" w:rsidRDefault="003E7B48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стать участником изменений развития своего города, села.</w:t>
            </w:r>
          </w:p>
          <w:p w:rsidR="003E7B48" w:rsidRDefault="003E7B48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на всех этапах проекта администрации Россошанского муниципального района.</w:t>
            </w:r>
          </w:p>
          <w:p w:rsidR="003E7B48" w:rsidRDefault="007005EA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стать членом одной большой команды ТОС Россошанского района.</w:t>
            </w:r>
          </w:p>
          <w:p w:rsidR="001018D7" w:rsidRDefault="001018D7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на ТВ, видео-интервью, участие в собраниях с первыми лицами района.</w:t>
            </w:r>
          </w:p>
          <w:p w:rsidR="001018D7" w:rsidRPr="00D96126" w:rsidRDefault="001018D7" w:rsidP="00D961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межрайонного, межобластного общения с организациями ТОС.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788" w:type="dxa"/>
          </w:tcPr>
          <w:p w:rsidR="0006500F" w:rsidRDefault="0006500F" w:rsidP="000650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0F">
              <w:rPr>
                <w:rFonts w:ascii="Times New Roman" w:hAnsi="Times New Roman" w:cs="Times New Roman"/>
                <w:sz w:val="28"/>
                <w:szCs w:val="28"/>
              </w:rPr>
              <w:t>Создание новых постоянно действующих городских, сельских сообществ на отдельно взятых территориях Россошанского района.</w:t>
            </w:r>
          </w:p>
          <w:p w:rsidR="0006500F" w:rsidRDefault="0006500F" w:rsidP="0006500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решение локальных проблем отдельно взятых территорий.</w:t>
            </w:r>
          </w:p>
          <w:p w:rsidR="00C476E3" w:rsidRPr="00FE325D" w:rsidRDefault="00FE325D" w:rsidP="00FE325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</w:t>
            </w:r>
            <w:r w:rsidRPr="00FE325D">
              <w:rPr>
                <w:rFonts w:ascii="Times New Roman" w:hAnsi="Times New Roman" w:cs="Times New Roman"/>
                <w:sz w:val="28"/>
                <w:szCs w:val="28"/>
              </w:rPr>
              <w:t xml:space="preserve"> соприч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астности к изменениям, отношения жителей к созданным объектам не как к чужим, а как к своим, полученным личным трудом и старанием.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788" w:type="dxa"/>
          </w:tcPr>
          <w:p w:rsidR="00547C6A" w:rsidRDefault="00547C6A" w:rsidP="00547C6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общение с 85 председателями ТОС в режиме 24/7 по</w:t>
            </w:r>
            <w:r w:rsidR="00D303B3">
              <w:rPr>
                <w:rFonts w:ascii="Times New Roman" w:hAnsi="Times New Roman" w:cs="Times New Roman"/>
                <w:sz w:val="28"/>
                <w:szCs w:val="28"/>
              </w:rPr>
              <w:t xml:space="preserve"> любым интересующим их вопросам, телефонные звонки, связь через </w:t>
            </w:r>
            <w:r w:rsidR="00D30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303B3" w:rsidRPr="00D30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C6A" w:rsidRPr="00547C6A" w:rsidRDefault="00547C6A" w:rsidP="00547C6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функционирующий чат из председателей, активистов ТОС, администрации Россошанского района «РОСТОС» в</w:t>
            </w:r>
            <w:r>
              <w:rPr>
                <w:rFonts w:ascii="YS Text" w:hAnsi="YS Text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547C6A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BFBFB"/>
              </w:rPr>
              <w:t>WhatsApp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BFBFB"/>
              </w:rPr>
              <w:t>.</w:t>
            </w:r>
          </w:p>
          <w:p w:rsidR="00547C6A" w:rsidRPr="00625236" w:rsidRDefault="00547C6A" w:rsidP="00547C6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236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BFBFB"/>
              </w:rPr>
              <w:t>Совместная группа в социальной сети «Одноклассники» с утверждённым названием «РОСТОС».</w:t>
            </w:r>
          </w:p>
          <w:p w:rsidR="00C476E3" w:rsidRDefault="00D303B3" w:rsidP="0049152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вовлечения и стимулирования создания новых ТОС: </w:t>
            </w:r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</w:t>
            </w:r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>социальные сети: «</w:t>
            </w:r>
            <w:proofErr w:type="spellStart"/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FE325D" w:rsidRPr="0054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FE325D" w:rsidRPr="00547C6A">
              <w:rPr>
                <w:rFonts w:ascii="Times New Roman" w:hAnsi="Times New Roman" w:cs="Times New Roman"/>
                <w:sz w:val="28"/>
                <w:szCs w:val="28"/>
              </w:rPr>
              <w:t>», «Одноклассники»,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123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BFBFB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  <w:r w:rsidR="00491521">
              <w:rPr>
                <w:rFonts w:ascii="Times New Roman" w:hAnsi="Times New Roman" w:cs="Times New Roman"/>
                <w:sz w:val="28"/>
                <w:szCs w:val="28"/>
              </w:rPr>
              <w:t>, печать информации в газете «Россошанский курьер», «За изобилие», съемки видеосюжетов пресс-службой администрации Россошанского района.</w:t>
            </w:r>
          </w:p>
          <w:p w:rsidR="00213EB5" w:rsidRPr="00547C6A" w:rsidRDefault="00213EB5" w:rsidP="0049152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площадкой встреч определена интерактивная площадка Россошанского кванториума.</w:t>
            </w:r>
          </w:p>
        </w:tc>
      </w:tr>
      <w:tr w:rsidR="00C476E3" w:rsidTr="00A253FB">
        <w:tc>
          <w:tcPr>
            <w:tcW w:w="2277" w:type="dxa"/>
          </w:tcPr>
          <w:p w:rsidR="00C476E3" w:rsidRDefault="00AE5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788" w:type="dxa"/>
          </w:tcPr>
          <w:p w:rsidR="003C5BBA" w:rsidRDefault="00FD4793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4793">
              <w:rPr>
                <w:rFonts w:ascii="Times New Roman" w:hAnsi="Times New Roman" w:cs="Times New Roman"/>
                <w:sz w:val="28"/>
                <w:szCs w:val="28"/>
              </w:rPr>
              <w:t>лубинные интервью с экспертами, стей</w:t>
            </w:r>
            <w:r w:rsidR="003C5BBA">
              <w:rPr>
                <w:rFonts w:ascii="Times New Roman" w:hAnsi="Times New Roman" w:cs="Times New Roman"/>
                <w:sz w:val="28"/>
                <w:szCs w:val="28"/>
              </w:rPr>
              <w:t>кхолдерами и членами ТОС.</w:t>
            </w:r>
          </w:p>
          <w:p w:rsidR="00FD4793" w:rsidRPr="003C5BBA" w:rsidRDefault="003C5BBA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4793" w:rsidRPr="003C5B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иц-интервью на разных территориях ТОС с местными жителями и гостям</w:t>
            </w:r>
            <w:r w:rsidR="005550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BBA" w:rsidRDefault="003C5BBA" w:rsidP="00FD479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4793" w:rsidRPr="00FD4793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тные семинары с участием тосовцев.</w:t>
            </w:r>
          </w:p>
          <w:p w:rsidR="003C5BBA" w:rsidRDefault="003C5BBA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благотворителями (партнёрами)</w:t>
            </w:r>
            <w:r w:rsidR="00FD4793" w:rsidRPr="00FD479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793" w:rsidRPr="003C5BBA" w:rsidRDefault="003C5BBA" w:rsidP="003C5BB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чаты в WhatsApp с каждой из команд, участников заявочной компании общественно-полезных проектов ТОС.</w:t>
            </w:r>
          </w:p>
          <w:p w:rsidR="00F64C52" w:rsidRPr="00FD4793" w:rsidRDefault="00FD4793" w:rsidP="00FD479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сетевого маркетинга при передаче знаний о </w:t>
            </w:r>
            <w:r w:rsidR="001E51F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заявки проекта ТОС.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788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Для правильности определения первичных проблем территорий и возможных путей решения применялся принцип «сетевого маркетинга»,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вовлеченцы  делились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группы: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1: Председатели ТОС</w:t>
            </w:r>
            <w:r w:rsidR="006465C6">
              <w:rPr>
                <w:rFonts w:ascii="Times New Roman" w:hAnsi="Times New Roman" w:cs="Times New Roman"/>
                <w:sz w:val="28"/>
                <w:szCs w:val="28"/>
              </w:rPr>
              <w:t xml:space="preserve"> – главы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2: Активисты ТОС.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3: Команды (жители территории) ТОС.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4: Новички (те, кто только собираются создать ТОС).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Основной упор обучающих встреч и семинаров со стороны администрации Россошанского района по вопросам правильности определения целей и задач с учетом принципов проектного управления, подготовки сметной документации, актов и соглашений, ознакомление с лучшими практиками, требованиями действующего законодательства приходился на группу 1 «Председатели ТОС». Далее председатели проводили на местах по принципам сочувствующего проектирования обучение своих активистов (группа 2). После этого при встречах с жителями территории команды ТОС (группа 3) определяли наиболее важные проблемы, требующие незамедлительных решений и возможности трудового и финансового участия. При необходимости во встречах участвовали представители администрации Россошанского района.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Как только список важных проблем по всем территориям и пути их решения были определены, привлекались эксперты по направлениям для помощи в подготовке пакета документов на соискание финансирования.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«Новички» -  ознакомлялась с 5-летней деятельностью ТОС Россошанского района с помощью информации членов НКО «Ассоциация ТОС Россошанского района» и получала помощь со стороны администраций Россошанского района и поселений при принятии решения о создании ТОС.</w:t>
            </w:r>
          </w:p>
          <w:p w:rsidR="00B12AD1" w:rsidRDefault="00B12AD1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проектов ТОС уникален, не похож на соседний. При проведении проектных семинаров, председателями ТОС обсуждались главные темы поиска айдентики своих территорий, привлекались эксперты Центра территориального развития Россошанского района и Градостроительного Совета.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788" w:type="dxa"/>
          </w:tcPr>
          <w:p w:rsidR="00FD4793" w:rsidRDefault="00D06EE7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вовлечения – </w:t>
            </w:r>
            <w:r w:rsidR="000C436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организаций ТОС Россошанского района, принявших решение в участии и соискании грантовой поддержки в областном конкурсе общественно-полезных проектов ТОС</w:t>
            </w:r>
            <w:r w:rsidR="000C436D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EE7" w:rsidRDefault="00543F22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52 организаций</w:t>
            </w:r>
            <w:r w:rsidR="00D06EE7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  <w:r w:rsidR="000C436D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 района</w:t>
            </w:r>
            <w:r w:rsidR="00D06EE7">
              <w:rPr>
                <w:rFonts w:ascii="Times New Roman" w:hAnsi="Times New Roman" w:cs="Times New Roman"/>
                <w:sz w:val="28"/>
                <w:szCs w:val="28"/>
              </w:rPr>
              <w:t xml:space="preserve">, объединившие более </w:t>
            </w:r>
            <w:r w:rsidR="000C436D">
              <w:rPr>
                <w:rFonts w:ascii="Times New Roman" w:hAnsi="Times New Roman" w:cs="Times New Roman"/>
                <w:sz w:val="28"/>
                <w:szCs w:val="28"/>
              </w:rPr>
              <w:t>8000 жителей.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вовлечения</w:t>
            </w:r>
          </w:p>
        </w:tc>
        <w:tc>
          <w:tcPr>
            <w:tcW w:w="7788" w:type="dxa"/>
          </w:tcPr>
          <w:p w:rsidR="00543F22" w:rsidRPr="00543F22" w:rsidRDefault="00543F22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более </w:t>
            </w:r>
            <w:r w:rsidRPr="006465C6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личных встреч с каждой из команд ТОС</w:t>
            </w:r>
            <w:r w:rsidRPr="006465C6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общих проектных семинара в рамках подготовки документов заявочной компании и </w:t>
            </w:r>
            <w:r w:rsidRPr="006465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по определению идентичности Россошанской команды ТОС при проведении администрацией Россошанского района областного фестиваля ТОС «Смотрины». К внутренней оценке заявок и участии в обучающих встречах-семинарах привлечено 13 экспертов в области проектного управления, ценообразования, строительст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 xml:space="preserve">ва и благоустройства,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хозяйства, </w:t>
            </w:r>
            <w:r w:rsidR="00B14EF9">
              <w:rPr>
                <w:rFonts w:ascii="Times New Roman" w:hAnsi="Times New Roman" w:cs="Times New Roman"/>
                <w:sz w:val="28"/>
                <w:szCs w:val="28"/>
              </w:rPr>
              <w:t>юриспруденции.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 xml:space="preserve"> Каждая из заявок прошла путь вовлечения от блиц-интервью с жителями территорий, до глубинного интервью с проектными семинарами-посиделками на местах обустройства.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788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НКО «Ассоциация ТОС Россошанского района».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Обустроено 52 территории ТОС – в г. Россошь и в 17 сельских поселениях, получивших </w:t>
            </w:r>
            <w:r w:rsidR="00543F22">
              <w:rPr>
                <w:rFonts w:ascii="Times New Roman" w:hAnsi="Times New Roman" w:cs="Times New Roman"/>
                <w:sz w:val="28"/>
                <w:szCs w:val="28"/>
              </w:rPr>
              <w:t xml:space="preserve">областную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грантовую поддержку в 2021 году.  Выполнены следующие проекты: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скверов, парков;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детских игровых, спортивных площадок, сельских стадионов;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въездных знаков;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территорий сельских кладбищ;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-обустройство военно-мемориальных памятных знаков;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инвентарём сельской футбольной команды, музыкальным оборудованием сельские ДК для событийных мероприятий ТОС;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линии уличного освещения, грунтовых дорог местного значения, установка остановок пассажирского транспорта.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событийный фестиваль ТОС</w:t>
            </w:r>
            <w:r w:rsidR="00150CD3">
              <w:rPr>
                <w:rFonts w:ascii="Times New Roman" w:hAnsi="Times New Roman" w:cs="Times New Roman"/>
                <w:sz w:val="28"/>
                <w:szCs w:val="28"/>
              </w:rPr>
              <w:t xml:space="preserve"> «Смотрины»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масштаба на территории Россошанского района, собравший более 1500 гостей из 20 районов области.</w:t>
            </w:r>
          </w:p>
          <w:p w:rsidR="00FD4793" w:rsidRPr="00D0504F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04F">
              <w:rPr>
                <w:rFonts w:ascii="Times New Roman" w:hAnsi="Times New Roman" w:cs="Times New Roman"/>
                <w:sz w:val="28"/>
                <w:szCs w:val="28"/>
              </w:rPr>
              <w:t>Для повышения правовой грамотности команд ТОС проведены обучающие семинары.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04F">
              <w:rPr>
                <w:rFonts w:ascii="Times New Roman" w:hAnsi="Times New Roman" w:cs="Times New Roman"/>
                <w:sz w:val="28"/>
                <w:szCs w:val="28"/>
              </w:rPr>
              <w:t>В период действия заявочных компаний на поощрение проектов ТОС проведено более 150 консультаций по заявкам ТОС.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торжественные открытия проектов ТОС, поощрения команд со стороны администрации Россошанского района в виде дополнительного финансирования проектов ТОС.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событийный календарь мероприятий ТОС.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788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 ТОС создаются не ради решения одной проблемы, а для постоянного общения, генерирования новых идей</w:t>
            </w:r>
            <w:r w:rsidR="00E22432">
              <w:rPr>
                <w:rFonts w:ascii="Times New Roman" w:hAnsi="Times New Roman" w:cs="Times New Roman"/>
                <w:sz w:val="28"/>
                <w:szCs w:val="28"/>
              </w:rPr>
              <w:t>, ухода за созданными объектами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ежегодного участия во всех возможных конкурсах.</w:t>
            </w:r>
          </w:p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 проекта – ежегодна</w:t>
            </w:r>
            <w:r w:rsidR="008665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793" w:rsidTr="00A253FB">
        <w:tc>
          <w:tcPr>
            <w:tcW w:w="2277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788" w:type="dxa"/>
          </w:tcPr>
          <w:p w:rsidR="00FD4793" w:rsidRDefault="00FD4793" w:rsidP="00FD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 млн руб.</w:t>
            </w:r>
          </w:p>
        </w:tc>
      </w:tr>
    </w:tbl>
    <w:p w:rsidR="00C476E3" w:rsidRDefault="00C47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259" w:rsidRDefault="008C5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в одной таблице отразить значимость этой работы и силу вовлечения!</w:t>
      </w:r>
    </w:p>
    <w:p w:rsidR="008C5259" w:rsidRDefault="008C5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один пример: </w:t>
      </w:r>
    </w:p>
    <w:p w:rsidR="008C5259" w:rsidRDefault="008C5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Маленькое, ранее непримечательное с. Анцелович Россошанского района.</w:t>
      </w:r>
    </w:p>
    <w:p w:rsidR="008C5259" w:rsidRDefault="008C5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действует ТОС «Патриот» - 6 реализованных проектов, перевернувших отношение селян к общественным территориям, участию в общественной жизни и сделавших село претендентом на звание «Самого красивого села» района.</w:t>
      </w:r>
      <w:r w:rsidR="008736CC">
        <w:rPr>
          <w:rFonts w:ascii="Times New Roman" w:hAnsi="Times New Roman" w:cs="Times New Roman"/>
          <w:sz w:val="28"/>
          <w:szCs w:val="28"/>
        </w:rPr>
        <w:t xml:space="preserve"> Председатель ТОС – Ефимова О.В., работник местного КФХ.</w:t>
      </w:r>
    </w:p>
    <w:p w:rsidR="008C5259" w:rsidRDefault="008C5259" w:rsidP="008C525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детская площадка для сельской школы – первая обустроенная в селе (2017 год).</w:t>
      </w:r>
    </w:p>
    <w:p w:rsidR="008C5259" w:rsidRDefault="008C5259" w:rsidP="008C525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знак селянам, участникам ВОВ (2018 год) – первый и единственный в селе, предоставил возможность проведения патриотических акций, празднования 9 Мая, шествия Бессме</w:t>
      </w:r>
      <w:r w:rsidR="00873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тного полка, наглядной работы учителей со школьниками.</w:t>
      </w:r>
      <w:r w:rsidR="008736CC">
        <w:rPr>
          <w:rFonts w:ascii="Times New Roman" w:hAnsi="Times New Roman" w:cs="Times New Roman"/>
          <w:sz w:val="28"/>
          <w:szCs w:val="28"/>
        </w:rPr>
        <w:t xml:space="preserve"> Установке памятного знака предшествовала долгая поисковая работа, проводимая тосовцами.</w:t>
      </w:r>
    </w:p>
    <w:p w:rsidR="008C5259" w:rsidRDefault="008736CC" w:rsidP="008C525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«Победы» (2019 год) - первое обустроенное общественное пространство в селе. Сегодня место событийных мероприятий, проводимых ТОС.</w:t>
      </w:r>
    </w:p>
    <w:p w:rsidR="008736CC" w:rsidRDefault="008736CC" w:rsidP="008C525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Въездной знак (2020 год) – первый проектный семинар, по определению идентичности села, проведённый председателем ТОС.</w:t>
      </w:r>
    </w:p>
    <w:p w:rsidR="008736CC" w:rsidRDefault="008736CC" w:rsidP="008C525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«Сила тигра» и детская площадка (2021 год) – комплектация элементов посредством вовлечения селян по принципам соучаствующего проектирования. Основные стейкхолдеры – местная футбольная команда.</w:t>
      </w:r>
    </w:p>
    <w:p w:rsidR="008736CC" w:rsidRDefault="008736CC" w:rsidP="0087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CC" w:rsidRPr="008736CC" w:rsidRDefault="008736CC" w:rsidP="0087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только на примере одного ТОС. В Россошанском районе 85 организаций ТОС.  ТОС – это образ жизни, с постоянным вовлечением. Главный наш девиз: «ВМЕСТЕ МЫ СИЛА! ВМЕСТЕ СМОЖЕМ!»</w:t>
      </w:r>
    </w:p>
    <w:sectPr w:rsidR="008736CC" w:rsidRPr="008736CC" w:rsidSect="00A253F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2F6"/>
    <w:multiLevelType w:val="hybridMultilevel"/>
    <w:tmpl w:val="388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2C6"/>
    <w:multiLevelType w:val="hybridMultilevel"/>
    <w:tmpl w:val="6BD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4654"/>
    <w:multiLevelType w:val="hybridMultilevel"/>
    <w:tmpl w:val="6B0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514"/>
    <w:multiLevelType w:val="hybridMultilevel"/>
    <w:tmpl w:val="FBAA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2E1B"/>
    <w:multiLevelType w:val="hybridMultilevel"/>
    <w:tmpl w:val="78EA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16FC"/>
    <w:multiLevelType w:val="hybridMultilevel"/>
    <w:tmpl w:val="FFB2005E"/>
    <w:lvl w:ilvl="0" w:tplc="B554F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76E6"/>
    <w:multiLevelType w:val="hybridMultilevel"/>
    <w:tmpl w:val="F6E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2D72"/>
    <w:multiLevelType w:val="hybridMultilevel"/>
    <w:tmpl w:val="284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01B5"/>
    <w:multiLevelType w:val="hybridMultilevel"/>
    <w:tmpl w:val="6BD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6269B"/>
    <w:multiLevelType w:val="hybridMultilevel"/>
    <w:tmpl w:val="40B6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492D"/>
    <w:multiLevelType w:val="hybridMultilevel"/>
    <w:tmpl w:val="6BD6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6500F"/>
    <w:rsid w:val="00076123"/>
    <w:rsid w:val="000C436D"/>
    <w:rsid w:val="001018D7"/>
    <w:rsid w:val="001170EA"/>
    <w:rsid w:val="00150CD3"/>
    <w:rsid w:val="00163563"/>
    <w:rsid w:val="001E2BDB"/>
    <w:rsid w:val="001E51F8"/>
    <w:rsid w:val="002014D0"/>
    <w:rsid w:val="00213EB5"/>
    <w:rsid w:val="00352054"/>
    <w:rsid w:val="00390468"/>
    <w:rsid w:val="003C5BBA"/>
    <w:rsid w:val="003E7B48"/>
    <w:rsid w:val="00441CFD"/>
    <w:rsid w:val="00491521"/>
    <w:rsid w:val="004A04AA"/>
    <w:rsid w:val="004A4F7E"/>
    <w:rsid w:val="004E5E2D"/>
    <w:rsid w:val="00530714"/>
    <w:rsid w:val="00543F22"/>
    <w:rsid w:val="00547C6A"/>
    <w:rsid w:val="005550D6"/>
    <w:rsid w:val="005A0C10"/>
    <w:rsid w:val="0061672D"/>
    <w:rsid w:val="00625236"/>
    <w:rsid w:val="006465C6"/>
    <w:rsid w:val="0064721C"/>
    <w:rsid w:val="00665419"/>
    <w:rsid w:val="00681085"/>
    <w:rsid w:val="007005EA"/>
    <w:rsid w:val="007655D2"/>
    <w:rsid w:val="007D375F"/>
    <w:rsid w:val="00807804"/>
    <w:rsid w:val="00812C01"/>
    <w:rsid w:val="0086658B"/>
    <w:rsid w:val="008736CC"/>
    <w:rsid w:val="00885E0F"/>
    <w:rsid w:val="008C5259"/>
    <w:rsid w:val="008D36AA"/>
    <w:rsid w:val="009774A8"/>
    <w:rsid w:val="00982C0D"/>
    <w:rsid w:val="009B5F56"/>
    <w:rsid w:val="009E3E32"/>
    <w:rsid w:val="00A253FB"/>
    <w:rsid w:val="00AB381A"/>
    <w:rsid w:val="00AD4DFF"/>
    <w:rsid w:val="00AD57F7"/>
    <w:rsid w:val="00AD5846"/>
    <w:rsid w:val="00AE1ED2"/>
    <w:rsid w:val="00AE5817"/>
    <w:rsid w:val="00B12AD1"/>
    <w:rsid w:val="00B14EF9"/>
    <w:rsid w:val="00C476E3"/>
    <w:rsid w:val="00CA5AC2"/>
    <w:rsid w:val="00CE7060"/>
    <w:rsid w:val="00D0504F"/>
    <w:rsid w:val="00D06EE7"/>
    <w:rsid w:val="00D303B3"/>
    <w:rsid w:val="00D57CF4"/>
    <w:rsid w:val="00D626F4"/>
    <w:rsid w:val="00D8413A"/>
    <w:rsid w:val="00D96126"/>
    <w:rsid w:val="00DF5C0D"/>
    <w:rsid w:val="00E22432"/>
    <w:rsid w:val="00F64C52"/>
    <w:rsid w:val="00FD4793"/>
    <w:rsid w:val="00FE325D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BE28"/>
  <w15:docId w15:val="{DD8A58DE-B941-40A6-A18C-7B451AB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rsid w:val="00AE1E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admin.ross@mail.ru</cp:lastModifiedBy>
  <cp:revision>2</cp:revision>
  <cp:lastPrinted>2021-10-31T10:09:00Z</cp:lastPrinted>
  <dcterms:created xsi:type="dcterms:W3CDTF">2021-10-31T12:49:00Z</dcterms:created>
  <dcterms:modified xsi:type="dcterms:W3CDTF">2021-10-31T12:49:00Z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