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F89" w:rsidRDefault="00A535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проекта, в котором применена практика вовлечения</w:t>
      </w:r>
    </w:p>
    <w:p w:rsidR="00C10B69" w:rsidRDefault="00C10B69" w:rsidP="00C10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B69" w:rsidRDefault="00C10B69" w:rsidP="00C10B6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B69">
        <w:rPr>
          <w:rFonts w:ascii="Times New Roman" w:hAnsi="Times New Roman" w:cs="Times New Roman"/>
          <w:sz w:val="28"/>
          <w:szCs w:val="28"/>
        </w:rPr>
        <w:t xml:space="preserve">Название проекта: </w:t>
      </w:r>
      <w:r w:rsidR="00F06422" w:rsidRPr="00F06422">
        <w:rPr>
          <w:rFonts w:ascii="Times New Roman" w:hAnsi="Times New Roman" w:cs="Times New Roman"/>
          <w:b/>
          <w:sz w:val="28"/>
          <w:szCs w:val="28"/>
        </w:rPr>
        <w:t>Обустройство парка семейного отдыха</w:t>
      </w:r>
      <w:r w:rsidR="00275258">
        <w:rPr>
          <w:rFonts w:ascii="Times New Roman" w:hAnsi="Times New Roman" w:cs="Times New Roman"/>
          <w:b/>
          <w:sz w:val="28"/>
          <w:szCs w:val="28"/>
        </w:rPr>
        <w:t xml:space="preserve"> в районе детской площадки за з</w:t>
      </w:r>
      <w:r w:rsidR="00F06422" w:rsidRPr="00F06422">
        <w:rPr>
          <w:rFonts w:ascii="Times New Roman" w:hAnsi="Times New Roman" w:cs="Times New Roman"/>
          <w:b/>
          <w:sz w:val="28"/>
          <w:szCs w:val="28"/>
        </w:rPr>
        <w:t>данием администрации</w:t>
      </w:r>
      <w:r w:rsidR="00F06422">
        <w:rPr>
          <w:rFonts w:ascii="Times New Roman" w:hAnsi="Times New Roman" w:cs="Times New Roman"/>
          <w:b/>
          <w:sz w:val="28"/>
          <w:szCs w:val="28"/>
        </w:rPr>
        <w:t>.</w:t>
      </w:r>
    </w:p>
    <w:p w:rsidR="00F06422" w:rsidRDefault="00F06422" w:rsidP="00C10B6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422" w:rsidRPr="00275258" w:rsidRDefault="00F06422" w:rsidP="00F06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58">
        <w:rPr>
          <w:rFonts w:ascii="Times New Roman" w:hAnsi="Times New Roman" w:cs="Times New Roman"/>
          <w:sz w:val="28"/>
          <w:szCs w:val="28"/>
        </w:rPr>
        <w:t>Парковая зона расположен</w:t>
      </w:r>
      <w:r w:rsidR="00326776" w:rsidRPr="00275258">
        <w:rPr>
          <w:rFonts w:ascii="Times New Roman" w:hAnsi="Times New Roman" w:cs="Times New Roman"/>
          <w:sz w:val="28"/>
          <w:szCs w:val="28"/>
        </w:rPr>
        <w:t>а</w:t>
      </w:r>
      <w:r w:rsidRPr="00275258">
        <w:rPr>
          <w:rFonts w:ascii="Times New Roman" w:hAnsi="Times New Roman" w:cs="Times New Roman"/>
          <w:sz w:val="28"/>
          <w:szCs w:val="28"/>
        </w:rPr>
        <w:t xml:space="preserve">   по ул. Первомайская в центральной части   г. Кандалакши за зданием администрации.  Данный район представлен развитой торговой сетью с высоким пешеходным трафиком, многоэтажной жилой застройкой. Транспортная доступность объектов торговли и мест оказания услуг - высокая. Высокая интенсивность транспортного потока.</w:t>
      </w:r>
    </w:p>
    <w:p w:rsidR="00FE2843" w:rsidRDefault="00F06422" w:rsidP="00C10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многих лет данная территория находилась в неудовлетворительном состоянии. </w:t>
      </w:r>
    </w:p>
    <w:p w:rsidR="00F06422" w:rsidRDefault="00F06422" w:rsidP="003267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06422">
        <w:rPr>
          <w:rFonts w:ascii="Times New Roman" w:hAnsi="Times New Roman" w:cs="Times New Roman"/>
          <w:sz w:val="28"/>
          <w:szCs w:val="28"/>
        </w:rPr>
        <w:t>2019 году был установлен детский игровой комплекс</w:t>
      </w:r>
      <w:r w:rsidR="00275258">
        <w:rPr>
          <w:rFonts w:ascii="Times New Roman" w:hAnsi="Times New Roman" w:cs="Times New Roman"/>
          <w:sz w:val="28"/>
          <w:szCs w:val="28"/>
        </w:rPr>
        <w:t>,</w:t>
      </w:r>
      <w:r w:rsidRPr="00F06422">
        <w:rPr>
          <w:rFonts w:ascii="Times New Roman" w:hAnsi="Times New Roman" w:cs="Times New Roman"/>
          <w:sz w:val="28"/>
          <w:szCs w:val="28"/>
        </w:rPr>
        <w:t xml:space="preserve"> предназначенный  для детей и подростков, который представляет собой модульную конструкцию из игровых и развивающих элементов.</w:t>
      </w:r>
      <w:r>
        <w:rPr>
          <w:rFonts w:ascii="Times New Roman" w:hAnsi="Times New Roman" w:cs="Times New Roman"/>
          <w:sz w:val="28"/>
          <w:szCs w:val="28"/>
        </w:rPr>
        <w:t xml:space="preserve"> Подходы к детскому комплексу были не благоустроены</w:t>
      </w:r>
      <w:r w:rsidR="00326776">
        <w:rPr>
          <w:rFonts w:ascii="Times New Roman" w:hAnsi="Times New Roman" w:cs="Times New Roman"/>
          <w:sz w:val="28"/>
          <w:szCs w:val="28"/>
        </w:rPr>
        <w:t>, л</w:t>
      </w:r>
      <w:r>
        <w:rPr>
          <w:rFonts w:ascii="Times New Roman" w:hAnsi="Times New Roman" w:cs="Times New Roman"/>
          <w:sz w:val="28"/>
          <w:szCs w:val="28"/>
        </w:rPr>
        <w:t>естницы находились в аварийном состоянии, отс</w:t>
      </w:r>
      <w:r w:rsidR="00326776">
        <w:rPr>
          <w:rFonts w:ascii="Times New Roman" w:hAnsi="Times New Roman" w:cs="Times New Roman"/>
          <w:sz w:val="28"/>
          <w:szCs w:val="28"/>
        </w:rPr>
        <w:t xml:space="preserve">утствовало </w:t>
      </w:r>
      <w:r>
        <w:rPr>
          <w:rFonts w:ascii="Times New Roman" w:hAnsi="Times New Roman" w:cs="Times New Roman"/>
          <w:sz w:val="28"/>
          <w:szCs w:val="28"/>
        </w:rPr>
        <w:t xml:space="preserve">  освещение</w:t>
      </w:r>
      <w:r w:rsidR="00326776">
        <w:rPr>
          <w:rFonts w:ascii="Times New Roman" w:hAnsi="Times New Roman" w:cs="Times New Roman"/>
          <w:sz w:val="28"/>
          <w:szCs w:val="28"/>
        </w:rPr>
        <w:t>.</w:t>
      </w:r>
    </w:p>
    <w:p w:rsidR="00EF553A" w:rsidRPr="00EF553A" w:rsidRDefault="00EF553A" w:rsidP="00EF55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Инициативной группой было принято решение </w:t>
      </w:r>
      <w:r w:rsidR="00326776">
        <w:rPr>
          <w:rFonts w:ascii="Times New Roman" w:hAnsi="Times New Roman" w:cs="Times New Roman"/>
          <w:sz w:val="28"/>
          <w:szCs w:val="28"/>
        </w:rPr>
        <w:t xml:space="preserve"> благоустроить парк семейного отдыха </w:t>
      </w:r>
      <w:r>
        <w:rPr>
          <w:rFonts w:ascii="Times New Roman" w:hAnsi="Times New Roman" w:cs="Times New Roman"/>
          <w:sz w:val="28"/>
          <w:szCs w:val="28"/>
        </w:rPr>
        <w:t xml:space="preserve">в рамках проекта </w:t>
      </w:r>
      <w:r w:rsidRPr="00EF553A">
        <w:rPr>
          <w:rFonts w:ascii="Times New Roman" w:hAnsi="Times New Roman" w:cs="Times New Roman"/>
          <w:sz w:val="28"/>
          <w:szCs w:val="28"/>
        </w:rPr>
        <w:t>по поддержке местных инициатив</w:t>
      </w:r>
      <w:r>
        <w:rPr>
          <w:rFonts w:ascii="Times New Roman" w:hAnsi="Times New Roman" w:cs="Times New Roman"/>
          <w:sz w:val="28"/>
          <w:szCs w:val="28"/>
        </w:rPr>
        <w:t xml:space="preserve">, который реализуется ежегодно </w:t>
      </w:r>
      <w:r w:rsidRPr="00EF553A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326776">
        <w:rPr>
          <w:rFonts w:ascii="Times New Roman" w:hAnsi="Times New Roman" w:cs="Times New Roman"/>
          <w:sz w:val="28"/>
          <w:szCs w:val="28"/>
        </w:rPr>
        <w:t xml:space="preserve"> городское поселение Кандалакша Кандалакшского района, </w:t>
      </w:r>
      <w:r>
        <w:rPr>
          <w:rFonts w:ascii="Times New Roman" w:hAnsi="Times New Roman" w:cs="Times New Roman"/>
          <w:sz w:val="28"/>
          <w:szCs w:val="28"/>
        </w:rPr>
        <w:t>начиная с</w:t>
      </w:r>
      <w:r w:rsidR="00326776">
        <w:rPr>
          <w:rFonts w:ascii="Times New Roman" w:hAnsi="Times New Roman" w:cs="Times New Roman"/>
          <w:sz w:val="28"/>
          <w:szCs w:val="28"/>
        </w:rPr>
        <w:t xml:space="preserve"> 2017</w:t>
      </w:r>
      <w:r w:rsidRPr="00EF5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EF553A">
        <w:rPr>
          <w:rFonts w:ascii="Times New Roman" w:hAnsi="Times New Roman" w:cs="Times New Roman"/>
          <w:sz w:val="28"/>
          <w:szCs w:val="28"/>
        </w:rPr>
        <w:t>.</w:t>
      </w:r>
    </w:p>
    <w:p w:rsidR="00FE2843" w:rsidRDefault="00ED0D08" w:rsidP="00FE28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D0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F553A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326776">
        <w:rPr>
          <w:rFonts w:ascii="Times New Roman" w:hAnsi="Times New Roman" w:cs="Times New Roman"/>
          <w:sz w:val="28"/>
          <w:szCs w:val="28"/>
        </w:rPr>
        <w:t xml:space="preserve"> парка семейного отдыха  разрабатывался с участием жителей муниципального образования. </w:t>
      </w:r>
    </w:p>
    <w:p w:rsidR="009E3F89" w:rsidRDefault="009E3F8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7"/>
        <w:gridCol w:w="7294"/>
      </w:tblGrid>
      <w:tr w:rsidR="009E3F89">
        <w:tc>
          <w:tcPr>
            <w:tcW w:w="1980" w:type="dxa"/>
          </w:tcPr>
          <w:p w:rsidR="009E3F89" w:rsidRDefault="00A5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365" w:type="dxa"/>
          </w:tcPr>
          <w:p w:rsidR="0038750E" w:rsidRDefault="0038750E" w:rsidP="00E11C7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Обустройство</w:t>
            </w:r>
            <w:r w:rsidRPr="00E11C7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мест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E11C79">
              <w:rPr>
                <w:rFonts w:ascii="Times New Roman" w:hAnsi="Times New Roman" w:cs="Times New Roman"/>
                <w:iCs/>
                <w:sz w:val="28"/>
                <w:szCs w:val="28"/>
              </w:rPr>
              <w:t>, предназначенн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ого как</w:t>
            </w:r>
            <w:r w:rsidRPr="00E11C7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для семейного отдыха, прогулок, активных игр</w:t>
            </w:r>
            <w:r w:rsidR="00326776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3875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38750E" w:rsidRDefault="0038750E" w:rsidP="00E11C7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E3F89" w:rsidRDefault="0038750E" w:rsidP="00387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0E">
              <w:rPr>
                <w:rFonts w:ascii="Times New Roman" w:hAnsi="Times New Roman" w:cs="Times New Roman"/>
                <w:iCs/>
                <w:sz w:val="28"/>
                <w:szCs w:val="28"/>
              </w:rPr>
              <w:t>Вовлечение граждан в решение вопросов городского развития</w:t>
            </w:r>
          </w:p>
        </w:tc>
      </w:tr>
      <w:tr w:rsidR="009E3F89">
        <w:tc>
          <w:tcPr>
            <w:tcW w:w="1980" w:type="dxa"/>
          </w:tcPr>
          <w:p w:rsidR="009E3F89" w:rsidRDefault="00A5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 проекта</w:t>
            </w:r>
          </w:p>
        </w:tc>
        <w:tc>
          <w:tcPr>
            <w:tcW w:w="7365" w:type="dxa"/>
          </w:tcPr>
          <w:p w:rsidR="00AA6E1F" w:rsidRDefault="00326776" w:rsidP="00C10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муниципального </w:t>
            </w:r>
            <w:r w:rsidR="0087463C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образования Кандалакшский район</w:t>
            </w:r>
          </w:p>
          <w:p w:rsidR="00326776" w:rsidRDefault="00326776" w:rsidP="00C10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A56CF" w:rsidRPr="00275258" w:rsidRDefault="00AA6E1F" w:rsidP="0027525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258">
              <w:rPr>
                <w:rFonts w:ascii="Times New Roman" w:hAnsi="Times New Roman" w:cs="Times New Roman"/>
                <w:sz w:val="28"/>
                <w:szCs w:val="28"/>
              </w:rPr>
              <w:t xml:space="preserve">Партнеры проекта: </w:t>
            </w:r>
          </w:p>
          <w:p w:rsidR="00AA6E1F" w:rsidRPr="00275258" w:rsidRDefault="00275258" w:rsidP="00275258">
            <w:pPr>
              <w:pStyle w:val="a5"/>
              <w:numPr>
                <w:ilvl w:val="0"/>
                <w:numId w:val="11"/>
              </w:numPr>
              <w:tabs>
                <w:tab w:val="left" w:pos="0"/>
                <w:tab w:val="left" w:pos="275"/>
              </w:tabs>
              <w:ind w:left="20"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258">
              <w:rPr>
                <w:rFonts w:ascii="Times New Roman" w:hAnsi="Times New Roman" w:cs="Times New Roman"/>
                <w:bCs/>
                <w:sz w:val="28"/>
                <w:szCs w:val="28"/>
              </w:rPr>
              <w:t>ООО «ОГНИ КАЙРАЛ»;</w:t>
            </w:r>
          </w:p>
          <w:p w:rsidR="00275258" w:rsidRPr="00275258" w:rsidRDefault="00275258" w:rsidP="00275258">
            <w:pPr>
              <w:pStyle w:val="a5"/>
              <w:numPr>
                <w:ilvl w:val="0"/>
                <w:numId w:val="11"/>
              </w:numPr>
              <w:tabs>
                <w:tab w:val="left" w:pos="0"/>
                <w:tab w:val="left" w:pos="275"/>
              </w:tabs>
              <w:ind w:left="20"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258">
              <w:rPr>
                <w:rFonts w:ascii="Times New Roman" w:hAnsi="Times New Roman" w:cs="Times New Roman"/>
                <w:bCs/>
                <w:sz w:val="28"/>
                <w:szCs w:val="28"/>
              </w:rPr>
              <w:t>ООО «Кандалакшаводоканал-2»;</w:t>
            </w:r>
          </w:p>
          <w:p w:rsidR="00275258" w:rsidRPr="00275258" w:rsidRDefault="00275258" w:rsidP="00275258">
            <w:pPr>
              <w:pStyle w:val="a5"/>
              <w:numPr>
                <w:ilvl w:val="0"/>
                <w:numId w:val="11"/>
              </w:numPr>
              <w:tabs>
                <w:tab w:val="left" w:pos="0"/>
                <w:tab w:val="left" w:pos="275"/>
              </w:tabs>
              <w:ind w:left="20"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258">
              <w:rPr>
                <w:rFonts w:ascii="Times New Roman" w:hAnsi="Times New Roman" w:cs="Times New Roman"/>
                <w:bCs/>
                <w:sz w:val="28"/>
                <w:szCs w:val="28"/>
              </w:rPr>
              <w:t>ООО «Добрый доктор»;</w:t>
            </w:r>
          </w:p>
          <w:p w:rsidR="00275258" w:rsidRPr="00275258" w:rsidRDefault="00275258" w:rsidP="00275258">
            <w:pPr>
              <w:pStyle w:val="a5"/>
              <w:numPr>
                <w:ilvl w:val="0"/>
                <w:numId w:val="11"/>
              </w:numPr>
              <w:tabs>
                <w:tab w:val="left" w:pos="0"/>
                <w:tab w:val="left" w:pos="275"/>
              </w:tabs>
              <w:ind w:left="20"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258">
              <w:rPr>
                <w:rFonts w:ascii="Times New Roman" w:hAnsi="Times New Roman" w:cs="Times New Roman"/>
                <w:bCs/>
                <w:sz w:val="28"/>
                <w:szCs w:val="28"/>
              </w:rPr>
              <w:t>ООО «МУРМАНАВТОДОР»;</w:t>
            </w:r>
          </w:p>
          <w:p w:rsidR="00275258" w:rsidRPr="00275258" w:rsidRDefault="00275258" w:rsidP="00275258">
            <w:pPr>
              <w:pStyle w:val="a5"/>
              <w:numPr>
                <w:ilvl w:val="0"/>
                <w:numId w:val="11"/>
              </w:numPr>
              <w:tabs>
                <w:tab w:val="left" w:pos="0"/>
                <w:tab w:val="left" w:pos="275"/>
              </w:tabs>
              <w:ind w:left="20"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258">
              <w:rPr>
                <w:rFonts w:ascii="Times New Roman" w:hAnsi="Times New Roman" w:cs="Times New Roman"/>
                <w:bCs/>
                <w:sz w:val="28"/>
                <w:szCs w:val="28"/>
              </w:rPr>
              <w:t>ООО «СЕВЕРНЫЙ ОЛЕНЬ»;</w:t>
            </w:r>
          </w:p>
          <w:p w:rsidR="00275258" w:rsidRPr="00275258" w:rsidRDefault="00275258" w:rsidP="00275258">
            <w:pPr>
              <w:pStyle w:val="a5"/>
              <w:numPr>
                <w:ilvl w:val="0"/>
                <w:numId w:val="11"/>
              </w:numPr>
              <w:tabs>
                <w:tab w:val="left" w:pos="0"/>
                <w:tab w:val="left" w:pos="275"/>
              </w:tabs>
              <w:ind w:left="20"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258">
              <w:rPr>
                <w:rFonts w:ascii="Times New Roman" w:hAnsi="Times New Roman" w:cs="Times New Roman"/>
                <w:bCs/>
                <w:sz w:val="28"/>
                <w:szCs w:val="28"/>
              </w:rPr>
              <w:t>ООО «</w:t>
            </w:r>
            <w:proofErr w:type="spellStart"/>
            <w:r w:rsidRPr="00275258">
              <w:rPr>
                <w:rFonts w:ascii="Times New Roman" w:hAnsi="Times New Roman" w:cs="Times New Roman"/>
                <w:bCs/>
                <w:sz w:val="28"/>
                <w:szCs w:val="28"/>
              </w:rPr>
              <w:t>Югстрой</w:t>
            </w:r>
            <w:proofErr w:type="spellEnd"/>
            <w:r w:rsidRPr="00275258">
              <w:rPr>
                <w:rFonts w:ascii="Times New Roman" w:hAnsi="Times New Roman" w:cs="Times New Roman"/>
                <w:bCs/>
                <w:sz w:val="28"/>
                <w:szCs w:val="28"/>
              </w:rPr>
              <w:t>»;</w:t>
            </w:r>
          </w:p>
          <w:p w:rsidR="00275258" w:rsidRPr="00D84E6F" w:rsidRDefault="00275258" w:rsidP="00275258">
            <w:pPr>
              <w:pStyle w:val="a5"/>
              <w:numPr>
                <w:ilvl w:val="0"/>
                <w:numId w:val="11"/>
              </w:numPr>
              <w:tabs>
                <w:tab w:val="left" w:pos="0"/>
                <w:tab w:val="left" w:pos="275"/>
              </w:tabs>
              <w:ind w:left="20"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2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муниципального </w:t>
            </w:r>
            <w:r w:rsidR="0087463C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образования Кандалакшский район</w:t>
            </w:r>
          </w:p>
        </w:tc>
      </w:tr>
      <w:tr w:rsidR="009E3F89">
        <w:tc>
          <w:tcPr>
            <w:tcW w:w="1980" w:type="dxa"/>
          </w:tcPr>
          <w:p w:rsidR="009E3F89" w:rsidRDefault="00A5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Проблема/задачи</w:t>
            </w:r>
          </w:p>
        </w:tc>
        <w:tc>
          <w:tcPr>
            <w:tcW w:w="7365" w:type="dxa"/>
          </w:tcPr>
          <w:p w:rsidR="00AA6E1F" w:rsidRDefault="0074763D" w:rsidP="00747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3D">
              <w:rPr>
                <w:rFonts w:ascii="Times New Roman" w:hAnsi="Times New Roman" w:cs="Times New Roman"/>
                <w:sz w:val="28"/>
                <w:szCs w:val="28"/>
              </w:rPr>
              <w:t>Проблем</w:t>
            </w:r>
            <w:r w:rsidR="00116CB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4763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E3F89" w:rsidRDefault="0074763D" w:rsidP="00326776">
            <w:pPr>
              <w:pStyle w:val="a5"/>
              <w:numPr>
                <w:ilvl w:val="0"/>
                <w:numId w:val="8"/>
              </w:numPr>
              <w:tabs>
                <w:tab w:val="left" w:pos="275"/>
              </w:tabs>
              <w:ind w:left="20"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E1F">
              <w:rPr>
                <w:rFonts w:ascii="Times New Roman" w:hAnsi="Times New Roman" w:cs="Times New Roman"/>
                <w:sz w:val="28"/>
                <w:szCs w:val="28"/>
              </w:rPr>
              <w:t xml:space="preserve">несоответствие функционала и уровня благоустройства </w:t>
            </w:r>
            <w:r w:rsidR="00326776">
              <w:rPr>
                <w:rFonts w:ascii="Times New Roman" w:hAnsi="Times New Roman" w:cs="Times New Roman"/>
                <w:sz w:val="28"/>
                <w:szCs w:val="28"/>
              </w:rPr>
              <w:t xml:space="preserve">парка семейного отдыха </w:t>
            </w:r>
            <w:r w:rsidRPr="00AA6E1F">
              <w:rPr>
                <w:rFonts w:ascii="Times New Roman" w:hAnsi="Times New Roman" w:cs="Times New Roman"/>
                <w:sz w:val="28"/>
                <w:szCs w:val="28"/>
              </w:rPr>
              <w:t>запросу</w:t>
            </w:r>
            <w:r w:rsidR="003267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763D" w:rsidRDefault="0074763D" w:rsidP="00747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76" w:rsidRDefault="0074763D" w:rsidP="00747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3D">
              <w:rPr>
                <w:rFonts w:ascii="Times New Roman" w:hAnsi="Times New Roman" w:cs="Times New Roman"/>
                <w:sz w:val="28"/>
                <w:szCs w:val="28"/>
              </w:rPr>
              <w:t>Задачи:  </w:t>
            </w:r>
            <w:r w:rsidR="00326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6776" w:rsidRDefault="00326776" w:rsidP="00747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76" w:rsidRPr="0074763D" w:rsidRDefault="00326776" w:rsidP="00747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парка семейного отдыха с целью организации досуга детей и взрослых;</w:t>
            </w:r>
          </w:p>
          <w:p w:rsidR="0074763D" w:rsidRPr="0074763D" w:rsidRDefault="0074763D" w:rsidP="00326776">
            <w:pPr>
              <w:pStyle w:val="a3"/>
              <w:numPr>
                <w:ilvl w:val="0"/>
                <w:numId w:val="6"/>
              </w:numPr>
              <w:tabs>
                <w:tab w:val="left" w:pos="275"/>
              </w:tabs>
              <w:spacing w:before="0" w:beforeAutospacing="0" w:after="0" w:afterAutospacing="0"/>
              <w:ind w:left="20" w:hanging="20"/>
              <w:jc w:val="both"/>
              <w:rPr>
                <w:iCs/>
                <w:sz w:val="28"/>
                <w:szCs w:val="28"/>
              </w:rPr>
            </w:pPr>
            <w:r w:rsidRPr="0074763D">
              <w:rPr>
                <w:sz w:val="28"/>
                <w:szCs w:val="28"/>
              </w:rPr>
              <w:t>созда</w:t>
            </w:r>
            <w:r>
              <w:rPr>
                <w:sz w:val="28"/>
                <w:szCs w:val="28"/>
              </w:rPr>
              <w:t>ние</w:t>
            </w:r>
            <w:r w:rsidRPr="0074763D">
              <w:rPr>
                <w:sz w:val="28"/>
                <w:szCs w:val="28"/>
              </w:rPr>
              <w:t xml:space="preserve"> </w:t>
            </w:r>
            <w:r w:rsidRPr="0074763D">
              <w:rPr>
                <w:iCs/>
                <w:sz w:val="28"/>
                <w:szCs w:val="28"/>
              </w:rPr>
              <w:t>благоприятны</w:t>
            </w:r>
            <w:r>
              <w:rPr>
                <w:iCs/>
                <w:sz w:val="28"/>
                <w:szCs w:val="28"/>
              </w:rPr>
              <w:t>х</w:t>
            </w:r>
            <w:r w:rsidRPr="0074763D">
              <w:rPr>
                <w:iCs/>
                <w:sz w:val="28"/>
                <w:szCs w:val="28"/>
              </w:rPr>
              <w:t xml:space="preserve"> услови</w:t>
            </w:r>
            <w:r>
              <w:rPr>
                <w:iCs/>
                <w:sz w:val="28"/>
                <w:szCs w:val="28"/>
              </w:rPr>
              <w:t>й</w:t>
            </w:r>
            <w:r w:rsidR="00326776">
              <w:rPr>
                <w:iCs/>
                <w:sz w:val="28"/>
                <w:szCs w:val="28"/>
              </w:rPr>
              <w:t xml:space="preserve"> для жизни населения;</w:t>
            </w:r>
          </w:p>
          <w:p w:rsidR="0074763D" w:rsidRDefault="0074763D" w:rsidP="00326776">
            <w:pPr>
              <w:pStyle w:val="a3"/>
              <w:numPr>
                <w:ilvl w:val="0"/>
                <w:numId w:val="6"/>
              </w:numPr>
              <w:tabs>
                <w:tab w:val="left" w:pos="275"/>
              </w:tabs>
              <w:spacing w:before="0" w:beforeAutospacing="0" w:after="0" w:afterAutospacing="0"/>
              <w:ind w:left="20" w:hanging="20"/>
              <w:jc w:val="both"/>
              <w:rPr>
                <w:iCs/>
                <w:sz w:val="28"/>
                <w:szCs w:val="28"/>
              </w:rPr>
            </w:pPr>
            <w:r w:rsidRPr="0074763D">
              <w:rPr>
                <w:iCs/>
                <w:sz w:val="28"/>
                <w:szCs w:val="28"/>
              </w:rPr>
              <w:t>обеспечение безопасных условий для с</w:t>
            </w:r>
            <w:r w:rsidR="00326776">
              <w:rPr>
                <w:iCs/>
                <w:sz w:val="28"/>
                <w:szCs w:val="28"/>
              </w:rPr>
              <w:t>емейных прогулок и активных игр;</w:t>
            </w:r>
            <w:r w:rsidRPr="0074763D">
              <w:rPr>
                <w:iCs/>
                <w:sz w:val="28"/>
                <w:szCs w:val="28"/>
              </w:rPr>
              <w:t xml:space="preserve"> </w:t>
            </w:r>
          </w:p>
          <w:p w:rsidR="0074763D" w:rsidRDefault="0074763D" w:rsidP="0087463C">
            <w:pPr>
              <w:pStyle w:val="a3"/>
              <w:numPr>
                <w:ilvl w:val="0"/>
                <w:numId w:val="6"/>
              </w:numPr>
              <w:tabs>
                <w:tab w:val="left" w:pos="275"/>
              </w:tabs>
              <w:spacing w:before="0" w:beforeAutospacing="0" w:after="0" w:afterAutospacing="0"/>
              <w:ind w:left="20" w:hanging="20"/>
              <w:jc w:val="both"/>
              <w:rPr>
                <w:sz w:val="28"/>
                <w:szCs w:val="28"/>
              </w:rPr>
            </w:pPr>
            <w:r w:rsidRPr="0074763D">
              <w:rPr>
                <w:iCs/>
                <w:sz w:val="28"/>
                <w:szCs w:val="28"/>
              </w:rPr>
              <w:t>улучшение внешнего облика города</w:t>
            </w:r>
          </w:p>
        </w:tc>
      </w:tr>
      <w:tr w:rsidR="009E3F89">
        <w:tc>
          <w:tcPr>
            <w:tcW w:w="1980" w:type="dxa"/>
          </w:tcPr>
          <w:p w:rsidR="009E3F89" w:rsidRDefault="00A5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Мотивация для вовлечения граждан</w:t>
            </w:r>
          </w:p>
        </w:tc>
        <w:tc>
          <w:tcPr>
            <w:tcW w:w="7365" w:type="dxa"/>
          </w:tcPr>
          <w:p w:rsidR="00116CB5" w:rsidRDefault="00116CB5" w:rsidP="00F972F1">
            <w:pPr>
              <w:pStyle w:val="a5"/>
              <w:numPr>
                <w:ilvl w:val="0"/>
                <w:numId w:val="9"/>
              </w:numPr>
              <w:tabs>
                <w:tab w:val="left" w:pos="275"/>
              </w:tabs>
              <w:ind w:left="20"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r w:rsidRPr="00116CB5">
              <w:rPr>
                <w:rFonts w:ascii="Times New Roman" w:hAnsi="Times New Roman" w:cs="Times New Roman"/>
                <w:sz w:val="28"/>
                <w:szCs w:val="28"/>
              </w:rPr>
              <w:t xml:space="preserve"> микрорайон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="00D9699E">
              <w:rPr>
                <w:rFonts w:ascii="Times New Roman" w:hAnsi="Times New Roman" w:cs="Times New Roman"/>
                <w:sz w:val="28"/>
                <w:szCs w:val="28"/>
              </w:rPr>
              <w:t>места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семейного досуга</w:t>
            </w:r>
            <w:r w:rsidR="008746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96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6CB5" w:rsidRDefault="00116CB5" w:rsidP="00F972F1">
            <w:pPr>
              <w:pStyle w:val="a5"/>
              <w:numPr>
                <w:ilvl w:val="0"/>
                <w:numId w:val="9"/>
              </w:numPr>
              <w:tabs>
                <w:tab w:val="left" w:pos="275"/>
              </w:tabs>
              <w:ind w:left="20"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CB5">
              <w:rPr>
                <w:rFonts w:ascii="Times New Roman" w:hAnsi="Times New Roman" w:cs="Times New Roman"/>
                <w:sz w:val="28"/>
                <w:szCs w:val="28"/>
              </w:rPr>
              <w:t>объединение активных городских инициативных сообществ, заинтересованных в развитии города</w:t>
            </w:r>
            <w:r w:rsidR="008746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3F89" w:rsidRPr="00116CB5" w:rsidRDefault="00116CB5" w:rsidP="00F972F1">
            <w:pPr>
              <w:pStyle w:val="a5"/>
              <w:numPr>
                <w:ilvl w:val="0"/>
                <w:numId w:val="9"/>
              </w:numPr>
              <w:tabs>
                <w:tab w:val="left" w:pos="275"/>
              </w:tabs>
              <w:ind w:left="20"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CB5">
              <w:rPr>
                <w:rFonts w:ascii="Times New Roman" w:hAnsi="Times New Roman" w:cs="Times New Roman"/>
                <w:sz w:val="28"/>
                <w:szCs w:val="28"/>
              </w:rPr>
              <w:t>решение проблем ограниченного функционала и нереализованного экономического потенциала микрорайона</w:t>
            </w:r>
          </w:p>
        </w:tc>
      </w:tr>
      <w:tr w:rsidR="009E3F89">
        <w:tc>
          <w:tcPr>
            <w:tcW w:w="1980" w:type="dxa"/>
          </w:tcPr>
          <w:p w:rsidR="009E3F89" w:rsidRDefault="00A5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участия (какая цель вовлечения)</w:t>
            </w:r>
          </w:p>
        </w:tc>
        <w:tc>
          <w:tcPr>
            <w:tcW w:w="7365" w:type="dxa"/>
          </w:tcPr>
          <w:p w:rsidR="003A56CF" w:rsidRPr="00D84E6F" w:rsidRDefault="003A56CF" w:rsidP="00F972F1">
            <w:pPr>
              <w:pStyle w:val="a5"/>
              <w:numPr>
                <w:ilvl w:val="0"/>
                <w:numId w:val="10"/>
              </w:numPr>
              <w:tabs>
                <w:tab w:val="left" w:pos="275"/>
              </w:tabs>
              <w:ind w:left="0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6F">
              <w:rPr>
                <w:rFonts w:ascii="Times New Roman" w:hAnsi="Times New Roman" w:cs="Times New Roman"/>
                <w:sz w:val="28"/>
                <w:szCs w:val="28"/>
              </w:rPr>
              <w:t>изучение пот</w:t>
            </w:r>
            <w:r w:rsidR="0087463C">
              <w:rPr>
                <w:rFonts w:ascii="Times New Roman" w:hAnsi="Times New Roman" w:cs="Times New Roman"/>
                <w:sz w:val="28"/>
                <w:szCs w:val="28"/>
              </w:rPr>
              <w:t>ребностей города и микрорайона;</w:t>
            </w:r>
          </w:p>
          <w:p w:rsidR="003A56CF" w:rsidRPr="00D84E6F" w:rsidRDefault="003A56CF" w:rsidP="00F972F1">
            <w:pPr>
              <w:pStyle w:val="a5"/>
              <w:numPr>
                <w:ilvl w:val="0"/>
                <w:numId w:val="10"/>
              </w:numPr>
              <w:tabs>
                <w:tab w:val="left" w:pos="275"/>
              </w:tabs>
              <w:ind w:left="0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6F">
              <w:rPr>
                <w:rFonts w:ascii="Times New Roman" w:hAnsi="Times New Roman" w:cs="Times New Roman"/>
                <w:sz w:val="28"/>
                <w:szCs w:val="28"/>
              </w:rPr>
              <w:t>выявление запрос</w:t>
            </w:r>
            <w:r w:rsidR="0087463C">
              <w:rPr>
                <w:rFonts w:ascii="Times New Roman" w:hAnsi="Times New Roman" w:cs="Times New Roman"/>
                <w:sz w:val="28"/>
                <w:szCs w:val="28"/>
              </w:rPr>
              <w:t>ов жителей и бизнес-сообщества;</w:t>
            </w:r>
          </w:p>
          <w:p w:rsidR="003A56CF" w:rsidRPr="00D84E6F" w:rsidRDefault="003A56CF" w:rsidP="00F972F1">
            <w:pPr>
              <w:pStyle w:val="a5"/>
              <w:numPr>
                <w:ilvl w:val="0"/>
                <w:numId w:val="10"/>
              </w:numPr>
              <w:tabs>
                <w:tab w:val="left" w:pos="275"/>
              </w:tabs>
              <w:ind w:left="0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6F">
              <w:rPr>
                <w:rFonts w:ascii="Times New Roman" w:hAnsi="Times New Roman" w:cs="Times New Roman"/>
                <w:sz w:val="28"/>
                <w:szCs w:val="28"/>
              </w:rPr>
              <w:t xml:space="preserve">выбор </w:t>
            </w:r>
            <w:r w:rsidR="00116CB5" w:rsidRPr="00D84E6F">
              <w:rPr>
                <w:rFonts w:ascii="Times New Roman" w:hAnsi="Times New Roman" w:cs="Times New Roman"/>
                <w:sz w:val="28"/>
                <w:szCs w:val="28"/>
              </w:rPr>
              <w:t xml:space="preserve">образа и </w:t>
            </w:r>
            <w:r w:rsidRPr="00D84E6F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r w:rsidR="00116CB5" w:rsidRPr="00D84E6F">
              <w:rPr>
                <w:rFonts w:ascii="Times New Roman" w:hAnsi="Times New Roman" w:cs="Times New Roman"/>
                <w:sz w:val="28"/>
                <w:szCs w:val="28"/>
              </w:rPr>
              <w:t xml:space="preserve">потенциала </w:t>
            </w:r>
            <w:r w:rsidRPr="00D84E6F">
              <w:rPr>
                <w:rFonts w:ascii="Times New Roman" w:hAnsi="Times New Roman" w:cs="Times New Roman"/>
                <w:sz w:val="28"/>
                <w:szCs w:val="28"/>
              </w:rPr>
              <w:t>благоустраиваемой</w:t>
            </w:r>
            <w:r w:rsidR="0087463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территории;</w:t>
            </w:r>
          </w:p>
          <w:p w:rsidR="003A56CF" w:rsidRPr="00D84E6F" w:rsidRDefault="00116CB5" w:rsidP="00F972F1">
            <w:pPr>
              <w:pStyle w:val="a5"/>
              <w:numPr>
                <w:ilvl w:val="0"/>
                <w:numId w:val="10"/>
              </w:numPr>
              <w:tabs>
                <w:tab w:val="left" w:pos="275"/>
              </w:tabs>
              <w:ind w:left="0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6F">
              <w:rPr>
                <w:rFonts w:ascii="Times New Roman" w:hAnsi="Times New Roman" w:cs="Times New Roman"/>
                <w:sz w:val="28"/>
                <w:szCs w:val="28"/>
              </w:rPr>
              <w:t>определение потенциальных партнеров и активных у</w:t>
            </w:r>
            <w:r w:rsidR="0087463C">
              <w:rPr>
                <w:rFonts w:ascii="Times New Roman" w:hAnsi="Times New Roman" w:cs="Times New Roman"/>
                <w:sz w:val="28"/>
                <w:szCs w:val="28"/>
              </w:rPr>
              <w:t>частников проекта среди горожан;</w:t>
            </w:r>
          </w:p>
          <w:p w:rsidR="003A56CF" w:rsidRPr="00D84E6F" w:rsidRDefault="00116CB5" w:rsidP="00F972F1">
            <w:pPr>
              <w:pStyle w:val="a5"/>
              <w:numPr>
                <w:ilvl w:val="0"/>
                <w:numId w:val="10"/>
              </w:numPr>
              <w:tabs>
                <w:tab w:val="left" w:pos="275"/>
              </w:tabs>
              <w:ind w:left="0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6F">
              <w:rPr>
                <w:rFonts w:ascii="Times New Roman" w:hAnsi="Times New Roman" w:cs="Times New Roman"/>
                <w:sz w:val="28"/>
                <w:szCs w:val="28"/>
              </w:rPr>
              <w:t>совместная разработка концепции</w:t>
            </w:r>
            <w:r w:rsidR="003A56CF" w:rsidRPr="00D84E6F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</w:t>
            </w:r>
            <w:r w:rsidR="008746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84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3F89" w:rsidRPr="00D84E6F" w:rsidRDefault="00116CB5" w:rsidP="00F972F1">
            <w:pPr>
              <w:pStyle w:val="a5"/>
              <w:numPr>
                <w:ilvl w:val="0"/>
                <w:numId w:val="10"/>
              </w:numPr>
              <w:tabs>
                <w:tab w:val="left" w:pos="275"/>
              </w:tabs>
              <w:ind w:left="0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6F">
              <w:rPr>
                <w:rFonts w:ascii="Times New Roman" w:hAnsi="Times New Roman" w:cs="Times New Roman"/>
                <w:sz w:val="28"/>
                <w:szCs w:val="28"/>
              </w:rPr>
              <w:t xml:space="preserve">запуск рабочих групп для подготовки </w:t>
            </w:r>
            <w:r w:rsidR="00D84E6F" w:rsidRPr="00D84E6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D84E6F">
              <w:rPr>
                <w:rFonts w:ascii="Times New Roman" w:hAnsi="Times New Roman" w:cs="Times New Roman"/>
                <w:sz w:val="28"/>
                <w:szCs w:val="28"/>
              </w:rPr>
              <w:t xml:space="preserve">дальнейшей реализации проекта </w:t>
            </w:r>
          </w:p>
        </w:tc>
      </w:tr>
      <w:tr w:rsidR="009E3F89" w:rsidTr="00326776">
        <w:tc>
          <w:tcPr>
            <w:tcW w:w="1980" w:type="dxa"/>
            <w:shd w:val="clear" w:color="auto" w:fill="auto"/>
          </w:tcPr>
          <w:p w:rsidR="009E3F89" w:rsidRPr="00B630F1" w:rsidRDefault="00A535F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326776">
              <w:rPr>
                <w:rFonts w:ascii="Times New Roman" w:hAnsi="Times New Roman" w:cs="Times New Roman"/>
                <w:sz w:val="28"/>
                <w:szCs w:val="28"/>
              </w:rPr>
              <w:t>Способ коммуникации</w:t>
            </w:r>
          </w:p>
        </w:tc>
        <w:tc>
          <w:tcPr>
            <w:tcW w:w="7365" w:type="dxa"/>
          </w:tcPr>
          <w:p w:rsidR="00326776" w:rsidRPr="00326776" w:rsidRDefault="00326776" w:rsidP="0032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76">
              <w:rPr>
                <w:rFonts w:ascii="Times New Roman" w:hAnsi="Times New Roman" w:cs="Times New Roman"/>
                <w:sz w:val="28"/>
                <w:szCs w:val="28"/>
              </w:rPr>
              <w:t xml:space="preserve">Вся актуальная информация по проекту размещалась на сайте муниципального образования Кандалакшский район </w:t>
            </w:r>
            <w:hyperlink r:id="rId7" w:history="1">
              <w:r w:rsidRPr="00AD28A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http://www.kandalaksha-admin.ru/</w:t>
              </w:r>
            </w:hyperlink>
            <w:r w:rsidRPr="003267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6776" w:rsidRPr="00326776" w:rsidRDefault="00326776" w:rsidP="0032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76">
              <w:rPr>
                <w:rFonts w:ascii="Times New Roman" w:hAnsi="Times New Roman" w:cs="Times New Roman"/>
                <w:sz w:val="28"/>
                <w:szCs w:val="28"/>
              </w:rPr>
              <w:t xml:space="preserve">Наиболее важные этапы реализации проекта освещались: </w:t>
            </w:r>
          </w:p>
          <w:p w:rsidR="00326776" w:rsidRPr="00326776" w:rsidRDefault="00326776" w:rsidP="0032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26776">
              <w:rPr>
                <w:rFonts w:ascii="Times New Roman" w:hAnsi="Times New Roman" w:cs="Times New Roman"/>
                <w:sz w:val="28"/>
                <w:szCs w:val="28"/>
              </w:rPr>
              <w:t xml:space="preserve">в новостной ленте на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AD28A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http://www.kandalaksha-admin.ru/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6776" w:rsidRDefault="00326776" w:rsidP="0032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26776">
              <w:rPr>
                <w:rFonts w:ascii="Times New Roman" w:hAnsi="Times New Roman" w:cs="Times New Roman"/>
                <w:sz w:val="28"/>
                <w:szCs w:val="28"/>
              </w:rPr>
              <w:t>в статьях в газете «НИВА», в группе «В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Контакте» </w:t>
            </w:r>
          </w:p>
          <w:p w:rsidR="00326776" w:rsidRPr="00326776" w:rsidRDefault="0087463C" w:rsidP="0032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26776" w:rsidRPr="00AD28A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https://s-vesti.ru/</w:t>
              </w:r>
            </w:hyperlink>
            <w:r w:rsidR="003267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6776" w:rsidRPr="00326776" w:rsidRDefault="00326776" w:rsidP="0032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26776">
              <w:rPr>
                <w:rFonts w:ascii="Times New Roman" w:hAnsi="Times New Roman" w:cs="Times New Roman"/>
                <w:sz w:val="28"/>
                <w:szCs w:val="28"/>
              </w:rPr>
              <w:t>в группах в социальной сети «В Контакте»;</w:t>
            </w:r>
          </w:p>
          <w:p w:rsidR="00326776" w:rsidRPr="00326776" w:rsidRDefault="00326776" w:rsidP="0032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26776">
              <w:rPr>
                <w:rFonts w:ascii="Times New Roman" w:hAnsi="Times New Roman" w:cs="Times New Roman"/>
                <w:sz w:val="28"/>
                <w:szCs w:val="28"/>
              </w:rPr>
              <w:t>в группе главы Кандалакшского района в «В Контакте»</w:t>
            </w:r>
            <w:r w:rsidR="00F972F1">
              <w:t xml:space="preserve"> </w:t>
            </w:r>
            <w:hyperlink r:id="rId10" w:history="1">
              <w:r w:rsidR="00F972F1" w:rsidRPr="00AD28A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https://vk.com/club107924143</w:t>
              </w:r>
            </w:hyperlink>
            <w:r w:rsidR="00F972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6776" w:rsidRPr="00326776" w:rsidRDefault="00326776" w:rsidP="0032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26776">
              <w:rPr>
                <w:rFonts w:ascii="Times New Roman" w:hAnsi="Times New Roman" w:cs="Times New Roman"/>
                <w:sz w:val="28"/>
                <w:szCs w:val="28"/>
              </w:rPr>
              <w:t>на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естном телеканале «Народное ТВ».</w:t>
            </w:r>
          </w:p>
          <w:p w:rsidR="009E3F89" w:rsidRDefault="00326776" w:rsidP="0032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76">
              <w:rPr>
                <w:rFonts w:ascii="Times New Roman" w:hAnsi="Times New Roman" w:cs="Times New Roman"/>
                <w:sz w:val="28"/>
                <w:szCs w:val="28"/>
              </w:rPr>
              <w:t xml:space="preserve">Личные контакты с инициативной группой и активистами (телефон, электронная почта, </w:t>
            </w:r>
            <w:proofErr w:type="spellStart"/>
            <w:r w:rsidRPr="00326776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3267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7463C">
              <w:rPr>
                <w:rFonts w:ascii="Times New Roman" w:hAnsi="Times New Roman" w:cs="Times New Roman"/>
                <w:sz w:val="28"/>
                <w:szCs w:val="28"/>
              </w:rPr>
              <w:t xml:space="preserve"> личные встречи и консультации)</w:t>
            </w:r>
            <w:bookmarkStart w:id="0" w:name="_GoBack"/>
            <w:bookmarkEnd w:id="0"/>
          </w:p>
        </w:tc>
      </w:tr>
      <w:tr w:rsidR="009E3F89">
        <w:tc>
          <w:tcPr>
            <w:tcW w:w="1980" w:type="dxa"/>
          </w:tcPr>
          <w:p w:rsidR="009E3F89" w:rsidRDefault="00A5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вовлечения</w:t>
            </w:r>
          </w:p>
        </w:tc>
        <w:tc>
          <w:tcPr>
            <w:tcW w:w="7365" w:type="dxa"/>
          </w:tcPr>
          <w:p w:rsidR="00C252C4" w:rsidRPr="00031CB9" w:rsidRDefault="00275258" w:rsidP="00C25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Инициативный </w:t>
            </w:r>
            <w:r w:rsidR="00C252C4" w:rsidRPr="00031CB9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F972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972F1" w:rsidRPr="00F972F1">
              <w:rPr>
                <w:rFonts w:ascii="Times New Roman" w:hAnsi="Times New Roman" w:cs="Times New Roman"/>
                <w:sz w:val="28"/>
                <w:szCs w:val="28"/>
              </w:rPr>
              <w:t>Обустройство парка семейного отдыха в районе детской площадки за заданием администрации</w:t>
            </w:r>
            <w:r w:rsidR="00F972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31CB9" w:rsidRDefault="00031CB9" w:rsidP="00C252C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252C4" w:rsidRPr="00031CB9" w:rsidRDefault="00C252C4" w:rsidP="00C25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C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механизмы вовлечения:</w:t>
            </w:r>
          </w:p>
          <w:p w:rsidR="004061C9" w:rsidRPr="001A373B" w:rsidRDefault="004061C9" w:rsidP="00275258">
            <w:pPr>
              <w:pStyle w:val="a5"/>
              <w:numPr>
                <w:ilvl w:val="0"/>
                <w:numId w:val="12"/>
              </w:numPr>
              <w:tabs>
                <w:tab w:val="left" w:pos="275"/>
              </w:tabs>
              <w:ind w:left="20"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73B">
              <w:rPr>
                <w:rFonts w:ascii="Times New Roman" w:hAnsi="Times New Roman" w:cs="Times New Roman"/>
                <w:sz w:val="28"/>
                <w:szCs w:val="28"/>
              </w:rPr>
              <w:t>сбор предложений</w:t>
            </w:r>
            <w:r w:rsidR="00F972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A373B">
              <w:rPr>
                <w:rFonts w:ascii="Times New Roman" w:hAnsi="Times New Roman" w:cs="Times New Roman"/>
                <w:sz w:val="28"/>
                <w:szCs w:val="28"/>
              </w:rPr>
              <w:t xml:space="preserve">рабочие встречи </w:t>
            </w:r>
            <w:r w:rsidR="00F972F1">
              <w:rPr>
                <w:rFonts w:ascii="Times New Roman" w:hAnsi="Times New Roman" w:cs="Times New Roman"/>
                <w:sz w:val="28"/>
                <w:szCs w:val="28"/>
              </w:rPr>
              <w:t>с активистами;</w:t>
            </w:r>
          </w:p>
          <w:p w:rsidR="004061C9" w:rsidRPr="001A373B" w:rsidRDefault="004061C9" w:rsidP="00275258">
            <w:pPr>
              <w:pStyle w:val="a5"/>
              <w:numPr>
                <w:ilvl w:val="0"/>
                <w:numId w:val="12"/>
              </w:numPr>
              <w:tabs>
                <w:tab w:val="left" w:pos="275"/>
              </w:tabs>
              <w:ind w:left="20"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73B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r w:rsidR="00F972F1">
              <w:rPr>
                <w:rFonts w:ascii="Times New Roman" w:hAnsi="Times New Roman" w:cs="Times New Roman"/>
                <w:sz w:val="28"/>
                <w:szCs w:val="28"/>
              </w:rPr>
              <w:t>ор подписей в поддержку проекта;</w:t>
            </w:r>
          </w:p>
          <w:p w:rsidR="001A373B" w:rsidRDefault="001A373B" w:rsidP="00275258">
            <w:pPr>
              <w:pStyle w:val="a5"/>
              <w:numPr>
                <w:ilvl w:val="0"/>
                <w:numId w:val="12"/>
              </w:numPr>
              <w:tabs>
                <w:tab w:val="left" w:pos="275"/>
              </w:tabs>
              <w:ind w:left="20"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73B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вклад населения и юридических лиц в реализацию </w:t>
            </w:r>
            <w:r w:rsidR="00F972F1">
              <w:rPr>
                <w:rFonts w:ascii="Times New Roman" w:hAnsi="Times New Roman" w:cs="Times New Roman"/>
                <w:sz w:val="28"/>
                <w:szCs w:val="28"/>
              </w:rPr>
              <w:t>проекта;</w:t>
            </w:r>
          </w:p>
          <w:p w:rsidR="001A373B" w:rsidRPr="001A373B" w:rsidRDefault="004061C9" w:rsidP="00275258">
            <w:pPr>
              <w:pStyle w:val="a5"/>
              <w:numPr>
                <w:ilvl w:val="0"/>
                <w:numId w:val="12"/>
              </w:numPr>
              <w:tabs>
                <w:tab w:val="left" w:pos="275"/>
              </w:tabs>
              <w:ind w:left="20"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73B">
              <w:rPr>
                <w:rFonts w:ascii="Times New Roman" w:hAnsi="Times New Roman" w:cs="Times New Roman"/>
                <w:sz w:val="28"/>
                <w:szCs w:val="28"/>
              </w:rPr>
              <w:t xml:space="preserve">рабочие встречи инициативной группы и активистов </w:t>
            </w:r>
            <w:r w:rsidR="001A373B" w:rsidRPr="001A373B">
              <w:rPr>
                <w:rFonts w:ascii="Times New Roman" w:hAnsi="Times New Roman" w:cs="Times New Roman"/>
                <w:sz w:val="28"/>
                <w:szCs w:val="28"/>
              </w:rPr>
              <w:t>с партнерами проекта, э</w:t>
            </w:r>
            <w:r w:rsidR="00F972F1">
              <w:rPr>
                <w:rFonts w:ascii="Times New Roman" w:hAnsi="Times New Roman" w:cs="Times New Roman"/>
                <w:sz w:val="28"/>
                <w:szCs w:val="28"/>
              </w:rPr>
              <w:t>кспертами и рядовыми горожанами;</w:t>
            </w:r>
          </w:p>
          <w:p w:rsidR="009E3F89" w:rsidRPr="001A373B" w:rsidRDefault="001A373B" w:rsidP="00275258">
            <w:pPr>
              <w:pStyle w:val="a5"/>
              <w:numPr>
                <w:ilvl w:val="0"/>
                <w:numId w:val="12"/>
              </w:numPr>
              <w:tabs>
                <w:tab w:val="left" w:pos="275"/>
              </w:tabs>
              <w:ind w:left="20"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73B">
              <w:rPr>
                <w:rFonts w:ascii="Times New Roman" w:hAnsi="Times New Roman" w:cs="Times New Roman"/>
                <w:sz w:val="28"/>
                <w:szCs w:val="28"/>
              </w:rPr>
              <w:t xml:space="preserve">интервью </w:t>
            </w:r>
            <w:r w:rsidR="00BD0A94">
              <w:rPr>
                <w:rFonts w:ascii="Times New Roman" w:hAnsi="Times New Roman" w:cs="Times New Roman"/>
                <w:sz w:val="28"/>
                <w:szCs w:val="28"/>
              </w:rPr>
              <w:t xml:space="preserve">и встречи </w:t>
            </w:r>
            <w:r w:rsidRPr="001A373B">
              <w:rPr>
                <w:rFonts w:ascii="Times New Roman" w:hAnsi="Times New Roman" w:cs="Times New Roman"/>
                <w:sz w:val="28"/>
                <w:szCs w:val="28"/>
              </w:rPr>
              <w:t xml:space="preserve">с партнерами проекта </w:t>
            </w:r>
            <w:r w:rsidR="00BD0A94">
              <w:rPr>
                <w:rFonts w:ascii="Times New Roman" w:hAnsi="Times New Roman" w:cs="Times New Roman"/>
                <w:sz w:val="28"/>
                <w:szCs w:val="28"/>
              </w:rPr>
              <w:t>и активистами на телевидении</w:t>
            </w:r>
            <w:r w:rsidR="00F972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73B" w:rsidRPr="001A373B" w:rsidRDefault="001A373B" w:rsidP="00275258">
            <w:pPr>
              <w:pStyle w:val="a5"/>
              <w:numPr>
                <w:ilvl w:val="0"/>
                <w:numId w:val="12"/>
              </w:numPr>
              <w:tabs>
                <w:tab w:val="left" w:pos="275"/>
              </w:tabs>
              <w:ind w:left="20" w:hanging="2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0A94">
              <w:rPr>
                <w:rFonts w:ascii="Times New Roman" w:hAnsi="Times New Roman" w:cs="Times New Roman"/>
                <w:sz w:val="28"/>
                <w:szCs w:val="28"/>
              </w:rPr>
              <w:t>регулярный визуальный контроль за ходом и качеством выполнения работ со стороны инициативной группы</w:t>
            </w:r>
          </w:p>
        </w:tc>
      </w:tr>
      <w:tr w:rsidR="009E3F89">
        <w:tc>
          <w:tcPr>
            <w:tcW w:w="1980" w:type="dxa"/>
          </w:tcPr>
          <w:p w:rsidR="009E3F89" w:rsidRDefault="00A5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Механизмы участия</w:t>
            </w:r>
          </w:p>
        </w:tc>
        <w:tc>
          <w:tcPr>
            <w:tcW w:w="7365" w:type="dxa"/>
          </w:tcPr>
          <w:p w:rsidR="00BD0A94" w:rsidRPr="00646002" w:rsidRDefault="00B22955" w:rsidP="00F972F1">
            <w:pPr>
              <w:pStyle w:val="a5"/>
              <w:numPr>
                <w:ilvl w:val="0"/>
                <w:numId w:val="13"/>
              </w:numPr>
              <w:tabs>
                <w:tab w:val="left" w:pos="275"/>
              </w:tabs>
              <w:ind w:left="20"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02">
              <w:rPr>
                <w:rFonts w:ascii="Times New Roman" w:hAnsi="Times New Roman" w:cs="Times New Roman"/>
                <w:sz w:val="28"/>
                <w:szCs w:val="28"/>
              </w:rPr>
              <w:t xml:space="preserve">выбор </w:t>
            </w:r>
            <w:r w:rsidR="00BD0A94" w:rsidRPr="00646002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благоустройства </w:t>
            </w:r>
          </w:p>
          <w:p w:rsidR="00B22955" w:rsidRPr="00646002" w:rsidRDefault="00B22955" w:rsidP="00F972F1">
            <w:pPr>
              <w:pStyle w:val="a5"/>
              <w:numPr>
                <w:ilvl w:val="0"/>
                <w:numId w:val="13"/>
              </w:numPr>
              <w:tabs>
                <w:tab w:val="left" w:pos="275"/>
              </w:tabs>
              <w:ind w:left="20"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02">
              <w:rPr>
                <w:rFonts w:ascii="Times New Roman" w:hAnsi="Times New Roman" w:cs="Times New Roman"/>
                <w:sz w:val="28"/>
                <w:szCs w:val="28"/>
              </w:rPr>
              <w:t xml:space="preserve">сбор </w:t>
            </w:r>
            <w:r w:rsidR="00BD0A94" w:rsidRPr="00646002">
              <w:rPr>
                <w:rFonts w:ascii="Times New Roman" w:hAnsi="Times New Roman" w:cs="Times New Roman"/>
                <w:sz w:val="28"/>
                <w:szCs w:val="28"/>
              </w:rPr>
              <w:t>предложений по благоустройству территории</w:t>
            </w:r>
          </w:p>
          <w:p w:rsidR="00BD0A94" w:rsidRPr="00646002" w:rsidRDefault="00B22955" w:rsidP="00F972F1">
            <w:pPr>
              <w:pStyle w:val="a5"/>
              <w:numPr>
                <w:ilvl w:val="0"/>
                <w:numId w:val="13"/>
              </w:numPr>
              <w:tabs>
                <w:tab w:val="left" w:pos="275"/>
              </w:tabs>
              <w:ind w:left="20"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02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 </w:t>
            </w:r>
            <w:r w:rsidR="00BD0A94" w:rsidRPr="00646002">
              <w:rPr>
                <w:rFonts w:ascii="Times New Roman" w:hAnsi="Times New Roman" w:cs="Times New Roman"/>
                <w:sz w:val="28"/>
                <w:szCs w:val="28"/>
              </w:rPr>
              <w:t>над проектом</w:t>
            </w:r>
          </w:p>
          <w:p w:rsidR="00B22955" w:rsidRPr="00646002" w:rsidRDefault="00B22955" w:rsidP="00F972F1">
            <w:pPr>
              <w:pStyle w:val="a5"/>
              <w:numPr>
                <w:ilvl w:val="0"/>
                <w:numId w:val="13"/>
              </w:numPr>
              <w:tabs>
                <w:tab w:val="left" w:pos="275"/>
              </w:tabs>
              <w:ind w:left="20"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02">
              <w:rPr>
                <w:rFonts w:ascii="Times New Roman" w:hAnsi="Times New Roman" w:cs="Times New Roman"/>
                <w:sz w:val="28"/>
                <w:szCs w:val="28"/>
              </w:rPr>
              <w:t xml:space="preserve">публичная </w:t>
            </w:r>
            <w:r w:rsidR="00BD0A94" w:rsidRPr="00646002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проекта </w:t>
            </w:r>
          </w:p>
          <w:p w:rsidR="00B22955" w:rsidRDefault="00646002" w:rsidP="00F972F1">
            <w:pPr>
              <w:pStyle w:val="a5"/>
              <w:numPr>
                <w:ilvl w:val="0"/>
                <w:numId w:val="13"/>
              </w:numPr>
              <w:tabs>
                <w:tab w:val="left" w:pos="275"/>
              </w:tabs>
              <w:ind w:left="20"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02">
              <w:rPr>
                <w:rFonts w:ascii="Times New Roman" w:hAnsi="Times New Roman" w:cs="Times New Roman"/>
                <w:sz w:val="28"/>
                <w:szCs w:val="28"/>
              </w:rPr>
              <w:t>сбор подписей в поддержку проекта</w:t>
            </w:r>
          </w:p>
          <w:p w:rsidR="00646002" w:rsidRPr="00646002" w:rsidRDefault="00646002" w:rsidP="00F972F1">
            <w:pPr>
              <w:pStyle w:val="a5"/>
              <w:numPr>
                <w:ilvl w:val="0"/>
                <w:numId w:val="13"/>
              </w:numPr>
              <w:tabs>
                <w:tab w:val="left" w:pos="275"/>
              </w:tabs>
              <w:ind w:left="20"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02">
              <w:rPr>
                <w:rFonts w:ascii="Times New Roman" w:hAnsi="Times New Roman" w:cs="Times New Roman"/>
                <w:sz w:val="28"/>
                <w:szCs w:val="28"/>
              </w:rPr>
              <w:t>информирование об итогах участия в конкурсе</w:t>
            </w:r>
          </w:p>
          <w:p w:rsidR="00B22955" w:rsidRPr="00646002" w:rsidRDefault="00B22955" w:rsidP="00F972F1">
            <w:pPr>
              <w:pStyle w:val="a5"/>
              <w:numPr>
                <w:ilvl w:val="0"/>
                <w:numId w:val="13"/>
              </w:numPr>
              <w:tabs>
                <w:tab w:val="left" w:pos="275"/>
              </w:tabs>
              <w:ind w:left="20"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02">
              <w:rPr>
                <w:rFonts w:ascii="Times New Roman" w:hAnsi="Times New Roman" w:cs="Times New Roman"/>
                <w:sz w:val="28"/>
                <w:szCs w:val="28"/>
              </w:rPr>
              <w:t>сбор денежных средств на реализацию проекта</w:t>
            </w:r>
          </w:p>
          <w:p w:rsidR="00BD0A94" w:rsidRPr="0010612B" w:rsidRDefault="00B22955" w:rsidP="00F972F1">
            <w:pPr>
              <w:pStyle w:val="a5"/>
              <w:numPr>
                <w:ilvl w:val="0"/>
                <w:numId w:val="13"/>
              </w:numPr>
              <w:tabs>
                <w:tab w:val="left" w:pos="275"/>
              </w:tabs>
              <w:ind w:left="20"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12B">
              <w:rPr>
                <w:rFonts w:ascii="Times New Roman" w:hAnsi="Times New Roman" w:cs="Times New Roman"/>
                <w:sz w:val="28"/>
                <w:szCs w:val="28"/>
              </w:rPr>
              <w:t xml:space="preserve">активное </w:t>
            </w:r>
            <w:r w:rsidR="00BD0A94" w:rsidRPr="0010612B">
              <w:rPr>
                <w:rFonts w:ascii="Times New Roman" w:hAnsi="Times New Roman" w:cs="Times New Roman"/>
                <w:sz w:val="28"/>
                <w:szCs w:val="28"/>
              </w:rPr>
              <w:t>вовлечение различных социальных групп и сообществ в развитие выбранной территории</w:t>
            </w:r>
          </w:p>
          <w:p w:rsidR="007508E1" w:rsidRPr="00646002" w:rsidRDefault="00646002" w:rsidP="00F972F1">
            <w:pPr>
              <w:pStyle w:val="a5"/>
              <w:numPr>
                <w:ilvl w:val="0"/>
                <w:numId w:val="13"/>
              </w:numPr>
              <w:tabs>
                <w:tab w:val="left" w:pos="275"/>
              </w:tabs>
              <w:ind w:left="20" w:hanging="2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612B">
              <w:rPr>
                <w:rFonts w:ascii="Times New Roman" w:hAnsi="Times New Roman" w:cs="Times New Roman"/>
                <w:sz w:val="28"/>
                <w:szCs w:val="28"/>
              </w:rPr>
              <w:t xml:space="preserve">активное вовлечение инициативной группы в ход работ </w:t>
            </w:r>
            <w:r w:rsidR="00F972F1">
              <w:rPr>
                <w:rFonts w:ascii="Times New Roman" w:hAnsi="Times New Roman" w:cs="Times New Roman"/>
                <w:sz w:val="28"/>
                <w:szCs w:val="28"/>
              </w:rPr>
              <w:t>по благоустройству</w:t>
            </w:r>
          </w:p>
        </w:tc>
      </w:tr>
      <w:tr w:rsidR="009E3F89">
        <w:tc>
          <w:tcPr>
            <w:tcW w:w="1980" w:type="dxa"/>
          </w:tcPr>
          <w:p w:rsidR="009E3F89" w:rsidRDefault="00A5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отбора участников</w:t>
            </w:r>
          </w:p>
        </w:tc>
        <w:tc>
          <w:tcPr>
            <w:tcW w:w="7365" w:type="dxa"/>
          </w:tcPr>
          <w:p w:rsidR="009E3F89" w:rsidRDefault="006A7005" w:rsidP="006A7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005">
              <w:rPr>
                <w:rFonts w:ascii="Times New Roman" w:hAnsi="Times New Roman" w:cs="Times New Roman"/>
                <w:sz w:val="28"/>
                <w:szCs w:val="28"/>
              </w:rPr>
              <w:t>Публичны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A7005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обсуждения поступивших предложений</w:t>
            </w:r>
            <w:r w:rsidR="00684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F0B" w:rsidRPr="00684F0B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="00684F0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684F0B" w:rsidRPr="00684F0B">
              <w:rPr>
                <w:rFonts w:ascii="Times New Roman" w:hAnsi="Times New Roman" w:cs="Times New Roman"/>
                <w:sz w:val="28"/>
                <w:szCs w:val="28"/>
              </w:rPr>
              <w:t>проекта по поддержке местных инициатив</w:t>
            </w:r>
          </w:p>
          <w:p w:rsidR="00646002" w:rsidRDefault="00646002" w:rsidP="006A7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002" w:rsidRDefault="00646002" w:rsidP="0010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02">
              <w:rPr>
                <w:rFonts w:ascii="Times New Roman" w:hAnsi="Times New Roman" w:cs="Times New Roman"/>
                <w:sz w:val="28"/>
                <w:szCs w:val="28"/>
              </w:rPr>
              <w:t>Участие в конкурсном отборе муниципальных образований для предоставления субсидии из областного бюджета бюджетам муниципальных образований на поддержку местных инициатив</w:t>
            </w:r>
          </w:p>
        </w:tc>
      </w:tr>
      <w:tr w:rsidR="009E3F89">
        <w:tc>
          <w:tcPr>
            <w:tcW w:w="1980" w:type="dxa"/>
          </w:tcPr>
          <w:p w:rsidR="009E3F89" w:rsidRDefault="00A5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вовлечения</w:t>
            </w:r>
          </w:p>
        </w:tc>
        <w:tc>
          <w:tcPr>
            <w:tcW w:w="7365" w:type="dxa"/>
          </w:tcPr>
          <w:p w:rsidR="00F3293C" w:rsidRPr="00F3293C" w:rsidRDefault="0010612B" w:rsidP="00F32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004B2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="00F3293C" w:rsidRPr="00F32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27C3">
              <w:rPr>
                <w:rFonts w:ascii="Times New Roman" w:hAnsi="Times New Roman" w:cs="Times New Roman"/>
                <w:sz w:val="28"/>
                <w:szCs w:val="28"/>
              </w:rPr>
              <w:t xml:space="preserve">горожан </w:t>
            </w:r>
            <w:r w:rsidR="00A64C1B">
              <w:rPr>
                <w:rFonts w:ascii="Times New Roman" w:hAnsi="Times New Roman" w:cs="Times New Roman"/>
                <w:sz w:val="28"/>
                <w:szCs w:val="28"/>
              </w:rPr>
              <w:t xml:space="preserve">от общего числа жителей населенного пункта </w:t>
            </w:r>
            <w:r w:rsidR="00FB6502">
              <w:rPr>
                <w:rFonts w:ascii="Times New Roman" w:hAnsi="Times New Roman" w:cs="Times New Roman"/>
                <w:sz w:val="28"/>
                <w:szCs w:val="28"/>
              </w:rPr>
              <w:t>отдали свой голос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ходе сбора</w:t>
            </w:r>
            <w:r w:rsidR="00F3293C" w:rsidRPr="00F3293C">
              <w:rPr>
                <w:rFonts w:ascii="Times New Roman" w:hAnsi="Times New Roman" w:cs="Times New Roman"/>
                <w:sz w:val="28"/>
                <w:szCs w:val="28"/>
              </w:rPr>
              <w:t xml:space="preserve"> подписей в поддержку проекта</w:t>
            </w:r>
          </w:p>
          <w:p w:rsidR="00F3293C" w:rsidRPr="00F3293C" w:rsidRDefault="00F3293C" w:rsidP="00F32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12B" w:rsidRDefault="00F3293C" w:rsidP="00275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258">
              <w:rPr>
                <w:rFonts w:ascii="Times New Roman" w:hAnsi="Times New Roman" w:cs="Times New Roman"/>
                <w:sz w:val="28"/>
                <w:szCs w:val="28"/>
              </w:rPr>
              <w:t xml:space="preserve">Сумма вклада населения в реализацию проекта – </w:t>
            </w:r>
            <w:r w:rsidR="002752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275258" w:rsidRPr="00275258">
              <w:rPr>
                <w:rFonts w:ascii="Times New Roman" w:hAnsi="Times New Roman" w:cs="Times New Roman"/>
                <w:sz w:val="28"/>
                <w:szCs w:val="28"/>
              </w:rPr>
              <w:t>200,200 тыс.</w:t>
            </w:r>
            <w:r w:rsidR="00275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258" w:rsidRPr="00275258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 w:rsidRPr="00275258">
              <w:rPr>
                <w:rFonts w:ascii="Times New Roman" w:hAnsi="Times New Roman" w:cs="Times New Roman"/>
                <w:sz w:val="28"/>
                <w:szCs w:val="28"/>
              </w:rPr>
              <w:t>(вклад свыше 1</w:t>
            </w:r>
            <w:r w:rsidR="00275258" w:rsidRPr="00275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5258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275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5258">
              <w:rPr>
                <w:rFonts w:ascii="Times New Roman" w:hAnsi="Times New Roman" w:cs="Times New Roman"/>
                <w:sz w:val="28"/>
                <w:szCs w:val="28"/>
              </w:rPr>
              <w:t>человек), финансовое участие юридических лиц в ре</w:t>
            </w:r>
            <w:r w:rsidR="00275258" w:rsidRPr="00275258">
              <w:rPr>
                <w:rFonts w:ascii="Times New Roman" w:hAnsi="Times New Roman" w:cs="Times New Roman"/>
                <w:sz w:val="28"/>
                <w:szCs w:val="28"/>
              </w:rPr>
              <w:t>ализации проекта составило 499,600</w:t>
            </w:r>
            <w:r w:rsidRPr="00275258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75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525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9E3F89">
        <w:tc>
          <w:tcPr>
            <w:tcW w:w="1980" w:type="dxa"/>
          </w:tcPr>
          <w:p w:rsidR="009E3F89" w:rsidRDefault="00A5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проекта</w:t>
            </w:r>
          </w:p>
        </w:tc>
        <w:tc>
          <w:tcPr>
            <w:tcW w:w="7365" w:type="dxa"/>
          </w:tcPr>
          <w:p w:rsidR="00B10A3D" w:rsidRDefault="007004B2" w:rsidP="00B73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4B2">
              <w:rPr>
                <w:rFonts w:ascii="Times New Roman" w:hAnsi="Times New Roman" w:cs="Times New Roman"/>
                <w:sz w:val="28"/>
                <w:szCs w:val="28"/>
              </w:rPr>
              <w:t>Удельный вес населения, получающего выгоду от реализации проекта – 65 % от общего числа жителей                       г. Кандалакши. Это жители центральной части города.</w:t>
            </w:r>
          </w:p>
          <w:p w:rsidR="007004B2" w:rsidRDefault="007004B2" w:rsidP="00B73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68A" w:rsidRDefault="0099468A" w:rsidP="004E5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эффект.</w:t>
            </w:r>
          </w:p>
          <w:p w:rsidR="007004B2" w:rsidRDefault="007004B2" w:rsidP="004E5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89" w:rsidRDefault="00793468" w:rsidP="00793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индекса качества городской среды</w:t>
            </w:r>
            <w:r w:rsidR="008633BE">
              <w:rPr>
                <w:rFonts w:ascii="Times New Roman" w:hAnsi="Times New Roman" w:cs="Times New Roman"/>
                <w:sz w:val="28"/>
                <w:szCs w:val="28"/>
              </w:rPr>
              <w:t>, повышение уровня  туристической привлекательности.</w:t>
            </w:r>
          </w:p>
        </w:tc>
      </w:tr>
      <w:tr w:rsidR="009E3F89">
        <w:tc>
          <w:tcPr>
            <w:tcW w:w="1980" w:type="dxa"/>
          </w:tcPr>
          <w:p w:rsidR="009E3F89" w:rsidRDefault="00A5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Повторяемость</w:t>
            </w:r>
          </w:p>
        </w:tc>
        <w:tc>
          <w:tcPr>
            <w:tcW w:w="7365" w:type="dxa"/>
          </w:tcPr>
          <w:p w:rsidR="0099468A" w:rsidRDefault="00994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является этапом в комплексном благоустройстве территории</w:t>
            </w:r>
            <w:r w:rsidR="007004B2">
              <w:rPr>
                <w:rFonts w:ascii="Times New Roman" w:hAnsi="Times New Roman" w:cs="Times New Roman"/>
                <w:sz w:val="28"/>
                <w:szCs w:val="28"/>
              </w:rPr>
              <w:t xml:space="preserve"> г. Кандалакши.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3F89" w:rsidRDefault="00994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Подобные проекты реализуются ежегодно, на регулярной основе.</w:t>
            </w:r>
          </w:p>
        </w:tc>
      </w:tr>
      <w:tr w:rsidR="009E3F89">
        <w:tc>
          <w:tcPr>
            <w:tcW w:w="1980" w:type="dxa"/>
          </w:tcPr>
          <w:p w:rsidR="009E3F89" w:rsidRDefault="00A5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7365" w:type="dxa"/>
          </w:tcPr>
          <w:p w:rsidR="009E3F89" w:rsidRDefault="00102AB7" w:rsidP="00BD0A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2 000,000 </w:t>
            </w:r>
            <w:r w:rsidR="00BD0A9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F3293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9E3F89" w:rsidRDefault="009E3F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3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C6EFA"/>
    <w:multiLevelType w:val="hybridMultilevel"/>
    <w:tmpl w:val="75245B2E"/>
    <w:lvl w:ilvl="0" w:tplc="E154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9472B"/>
    <w:multiLevelType w:val="hybridMultilevel"/>
    <w:tmpl w:val="F3FEF382"/>
    <w:lvl w:ilvl="0" w:tplc="E154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80372"/>
    <w:multiLevelType w:val="hybridMultilevel"/>
    <w:tmpl w:val="CCF2D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95F10"/>
    <w:multiLevelType w:val="hybridMultilevel"/>
    <w:tmpl w:val="DA2A36B6"/>
    <w:lvl w:ilvl="0" w:tplc="E154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01812"/>
    <w:multiLevelType w:val="hybridMultilevel"/>
    <w:tmpl w:val="0980D73A"/>
    <w:lvl w:ilvl="0" w:tplc="566AA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41A47"/>
    <w:multiLevelType w:val="hybridMultilevel"/>
    <w:tmpl w:val="C0C83132"/>
    <w:lvl w:ilvl="0" w:tplc="E154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C1269"/>
    <w:multiLevelType w:val="hybridMultilevel"/>
    <w:tmpl w:val="EAA0A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463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B3746C8"/>
    <w:multiLevelType w:val="hybridMultilevel"/>
    <w:tmpl w:val="140A2A76"/>
    <w:lvl w:ilvl="0" w:tplc="34DAD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F3004"/>
    <w:multiLevelType w:val="hybridMultilevel"/>
    <w:tmpl w:val="A356CBD0"/>
    <w:lvl w:ilvl="0" w:tplc="E154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97C70"/>
    <w:multiLevelType w:val="hybridMultilevel"/>
    <w:tmpl w:val="5DFA9C94"/>
    <w:lvl w:ilvl="0" w:tplc="D1AA02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1AF727A"/>
    <w:multiLevelType w:val="hybridMultilevel"/>
    <w:tmpl w:val="F6D27F00"/>
    <w:lvl w:ilvl="0" w:tplc="E154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F510EF"/>
    <w:multiLevelType w:val="multilevel"/>
    <w:tmpl w:val="9770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12"/>
  </w:num>
  <w:num w:numId="6">
    <w:abstractNumId w:val="0"/>
  </w:num>
  <w:num w:numId="7">
    <w:abstractNumId w:val="10"/>
  </w:num>
  <w:num w:numId="8">
    <w:abstractNumId w:val="1"/>
  </w:num>
  <w:num w:numId="9">
    <w:abstractNumId w:val="11"/>
  </w:num>
  <w:num w:numId="10">
    <w:abstractNumId w:val="3"/>
  </w:num>
  <w:num w:numId="11">
    <w:abstractNumId w:val="5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2D"/>
    <w:rsid w:val="00020237"/>
    <w:rsid w:val="00031CB9"/>
    <w:rsid w:val="00095EC6"/>
    <w:rsid w:val="00102AB7"/>
    <w:rsid w:val="0010612B"/>
    <w:rsid w:val="00116CB5"/>
    <w:rsid w:val="0012263D"/>
    <w:rsid w:val="00155165"/>
    <w:rsid w:val="001A373B"/>
    <w:rsid w:val="00275258"/>
    <w:rsid w:val="002C0F6C"/>
    <w:rsid w:val="00310D66"/>
    <w:rsid w:val="00326776"/>
    <w:rsid w:val="0038750E"/>
    <w:rsid w:val="003A56CF"/>
    <w:rsid w:val="004061C9"/>
    <w:rsid w:val="0041282E"/>
    <w:rsid w:val="004362D3"/>
    <w:rsid w:val="004E5B85"/>
    <w:rsid w:val="00520E6D"/>
    <w:rsid w:val="006127C3"/>
    <w:rsid w:val="0061672D"/>
    <w:rsid w:val="00646002"/>
    <w:rsid w:val="00657FB9"/>
    <w:rsid w:val="0067465E"/>
    <w:rsid w:val="00684F0B"/>
    <w:rsid w:val="006A7005"/>
    <w:rsid w:val="007004B2"/>
    <w:rsid w:val="00702F4A"/>
    <w:rsid w:val="0074763D"/>
    <w:rsid w:val="007508E1"/>
    <w:rsid w:val="007655D2"/>
    <w:rsid w:val="00793468"/>
    <w:rsid w:val="007D375F"/>
    <w:rsid w:val="007E3724"/>
    <w:rsid w:val="007F5232"/>
    <w:rsid w:val="008633BE"/>
    <w:rsid w:val="0087463C"/>
    <w:rsid w:val="00885E0F"/>
    <w:rsid w:val="008E3A38"/>
    <w:rsid w:val="0094767B"/>
    <w:rsid w:val="00965E05"/>
    <w:rsid w:val="0099468A"/>
    <w:rsid w:val="009C415C"/>
    <w:rsid w:val="009E3F89"/>
    <w:rsid w:val="00A535F5"/>
    <w:rsid w:val="00A64C1B"/>
    <w:rsid w:val="00A65755"/>
    <w:rsid w:val="00AA6E1F"/>
    <w:rsid w:val="00B06FC4"/>
    <w:rsid w:val="00B10A3D"/>
    <w:rsid w:val="00B22955"/>
    <w:rsid w:val="00B41946"/>
    <w:rsid w:val="00B630F1"/>
    <w:rsid w:val="00B73335"/>
    <w:rsid w:val="00B923EA"/>
    <w:rsid w:val="00BD0A94"/>
    <w:rsid w:val="00C10B69"/>
    <w:rsid w:val="00C13469"/>
    <w:rsid w:val="00C252C4"/>
    <w:rsid w:val="00CA5AC2"/>
    <w:rsid w:val="00CB1A36"/>
    <w:rsid w:val="00D84E6F"/>
    <w:rsid w:val="00D9699E"/>
    <w:rsid w:val="00DE6984"/>
    <w:rsid w:val="00DF1C81"/>
    <w:rsid w:val="00E11C79"/>
    <w:rsid w:val="00EB574B"/>
    <w:rsid w:val="00ED0D08"/>
    <w:rsid w:val="00ED6E6B"/>
    <w:rsid w:val="00EF553A"/>
    <w:rsid w:val="00F06422"/>
    <w:rsid w:val="00F3293C"/>
    <w:rsid w:val="00F46ED3"/>
    <w:rsid w:val="00F7208B"/>
    <w:rsid w:val="00F972F1"/>
    <w:rsid w:val="00FB6502"/>
    <w:rsid w:val="00FD3A57"/>
    <w:rsid w:val="00FE2843"/>
    <w:rsid w:val="121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9FFE0-6D26-4466-B8E5-4575FB13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A70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5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dalaksha-admin.ru/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www.kandalaksha-admin.ru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club107924143" TargetMode="External"/><Relationship Id="rId4" Type="http://schemas.openxmlformats.org/officeDocument/2006/relationships/styles" Target="styles.xml"/><Relationship Id="rId9" Type="http://schemas.openxmlformats.org/officeDocument/2006/relationships/hyperlink" Target="https://s-vest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37D71A-81A4-472F-85CD-6F1A6A2B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Гайфуллин</dc:creator>
  <cp:lastModifiedBy>Таширева С.Н.</cp:lastModifiedBy>
  <cp:revision>13</cp:revision>
  <dcterms:created xsi:type="dcterms:W3CDTF">2021-10-26T13:30:00Z</dcterms:created>
  <dcterms:modified xsi:type="dcterms:W3CDTF">2021-10-27T12:17:00Z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FA73370C888444FFA65518DF7D0AC6D2</vt:lpwstr>
  </property>
</Properties>
</file>