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D2" w:rsidRPr="00A73EB9" w:rsidRDefault="00A938D2" w:rsidP="00A73E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EB9" w:rsidRPr="00A73EB9" w:rsidRDefault="00A73EB9" w:rsidP="00A73EB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B9">
        <w:rPr>
          <w:rFonts w:ascii="Times New Roman" w:hAnsi="Times New Roman" w:cs="Times New Roman"/>
          <w:sz w:val="28"/>
          <w:szCs w:val="28"/>
        </w:rPr>
        <w:t xml:space="preserve">Набережная реки Малый </w:t>
      </w:r>
      <w:proofErr w:type="spellStart"/>
      <w:r w:rsidRPr="00A73EB9">
        <w:rPr>
          <w:rFonts w:ascii="Times New Roman" w:hAnsi="Times New Roman" w:cs="Times New Roman"/>
          <w:sz w:val="28"/>
          <w:szCs w:val="28"/>
        </w:rPr>
        <w:t>Бачат</w:t>
      </w:r>
      <w:proofErr w:type="spellEnd"/>
      <w:r w:rsidRPr="00A73EB9">
        <w:rPr>
          <w:rFonts w:ascii="Times New Roman" w:hAnsi="Times New Roman" w:cs="Times New Roman"/>
          <w:sz w:val="28"/>
          <w:szCs w:val="28"/>
        </w:rPr>
        <w:t xml:space="preserve"> в г. Гурьевске</w:t>
      </w:r>
      <w:r w:rsidRPr="00A73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напротив градообразующего предприятия Гурьевский металлургический завод, между зданиями  Гурьевского краеведческого музея и храма Святых мучеников и исповедников Гурия, </w:t>
      </w:r>
      <w:proofErr w:type="spellStart"/>
      <w:r w:rsidRPr="00A73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Самона</w:t>
      </w:r>
      <w:proofErr w:type="spellEnd"/>
      <w:r w:rsidRPr="00A73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73EB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Авива</w:t>
      </w:r>
      <w:proofErr w:type="spellEnd"/>
      <w:r w:rsidRPr="00A73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являющимися одними из точек туристического кластера Гурьевского округа. Пространство связано пешеходными дорожками с площадью у музея и сквером «Металлургов», благоустроенном в 2019 году в рамках Дня шахтеров. Общая площадь благоустройства составила 1400 </w:t>
      </w:r>
      <w:proofErr w:type="spellStart"/>
      <w:r w:rsidRPr="00A73EB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73EB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Выполнено мощение площади брусчаткой, установлены круглые лавочки, высажены дубы и ели, произведено озеленение прилегающей территории.</w:t>
      </w:r>
    </w:p>
    <w:p w:rsidR="00A73EB9" w:rsidRPr="00A73EB9" w:rsidRDefault="00A73EB9" w:rsidP="00A73EB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разработки концепции, территория являлась пешеходной зоной для заводчан и жителей Гурьевского округа в целом, но не использовалась как место для отдыха, душевного и неспешного время провождения. Пространство не являлось привлекательным и с позиции туристической повестки, проведения общественных мероприятий, развития коммерческой инфраструктуры. Особое внимание в концепции уделено месту для галереи ремесленников – зоне для проведения выставок и мастер классов. Это позволит проводить на набережной массовые мероприятия для жителей и гостей округа – посетителей Гурьевского краеведческого музея.</w:t>
      </w:r>
    </w:p>
    <w:p w:rsidR="00A73EB9" w:rsidRPr="00A73EB9" w:rsidRDefault="00A73EB9" w:rsidP="00A73E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EB9">
        <w:rPr>
          <w:rFonts w:ascii="Times New Roman" w:hAnsi="Times New Roman" w:cs="Times New Roman"/>
          <w:sz w:val="28"/>
          <w:szCs w:val="28"/>
        </w:rPr>
        <w:t>Основными подходами при проектировании и реализации проекта набережной было создание комфортной городской среды для граждан, сохранение исторической памяти и наследия, обеспечение дальнейшего развития территории. Одновременно с благоустройством общественной территории проводится реставрация Гурьевского краеведческого музея. Восстановленный исторический облик здания будет гармонично сочетаться с концепцией проекта набережной.</w:t>
      </w:r>
    </w:p>
    <w:p w:rsidR="00A73EB9" w:rsidRPr="00A73EB9" w:rsidRDefault="00A73EB9" w:rsidP="00A73E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EB9">
        <w:rPr>
          <w:rFonts w:ascii="Times New Roman" w:hAnsi="Times New Roman" w:cs="Times New Roman"/>
          <w:sz w:val="28"/>
          <w:szCs w:val="28"/>
        </w:rPr>
        <w:t xml:space="preserve">Команда проекта состояла из широкого круга участников, и это большой плюс. Помимо сотрудников Администрации округа, активно участвовал бизнес, планирующий развивать свои проекты согласно концепции, неравнодушные активные жители, лидеры общественных организаций. Горожане становятся истинными промоутерами проекта, с гордостью приглашая своих друзей из других городов в Гурьевский округ, посмотреть на старинный завод, красивую реку, краеведческий музей, </w:t>
      </w:r>
      <w:proofErr w:type="gramStart"/>
      <w:r w:rsidRPr="00A73EB9">
        <w:rPr>
          <w:rFonts w:ascii="Times New Roman" w:hAnsi="Times New Roman" w:cs="Times New Roman"/>
          <w:sz w:val="28"/>
          <w:szCs w:val="28"/>
        </w:rPr>
        <w:t>прогуляться по набережной с незабываемым видом и поделиться</w:t>
      </w:r>
      <w:proofErr w:type="gramEnd"/>
      <w:r w:rsidRPr="00A73EB9">
        <w:rPr>
          <w:rFonts w:ascii="Times New Roman" w:hAnsi="Times New Roman" w:cs="Times New Roman"/>
          <w:sz w:val="28"/>
          <w:szCs w:val="28"/>
        </w:rPr>
        <w:t xml:space="preserve"> планами по развитию округа.</w:t>
      </w:r>
    </w:p>
    <w:p w:rsidR="00D96424" w:rsidRPr="00A938D2" w:rsidRDefault="00D96424" w:rsidP="00A938D2">
      <w:pPr>
        <w:pStyle w:val="ConsPlusNonformat"/>
        <w:shd w:val="clear" w:color="auto" w:fill="FFFFFF"/>
        <w:ind w:firstLine="1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7"/>
        <w:gridCol w:w="7068"/>
      </w:tblGrid>
      <w:tr w:rsidR="00A96FBD" w:rsidTr="00F71AB2">
        <w:tc>
          <w:tcPr>
            <w:tcW w:w="2277" w:type="dxa"/>
          </w:tcPr>
          <w:p w:rsidR="00F71AB2" w:rsidRDefault="00F71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BD" w:rsidRDefault="002B5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  <w:p w:rsidR="00F71AB2" w:rsidRDefault="00F71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5561D4" w:rsidRDefault="005561D4" w:rsidP="00556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1D4" w:rsidRPr="005561D4" w:rsidRDefault="005561D4" w:rsidP="00A73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1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оздание</w:t>
            </w:r>
            <w:r w:rsidRPr="00556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EB9">
              <w:rPr>
                <w:rFonts w:ascii="Times New Roman" w:hAnsi="Times New Roman" w:cs="Times New Roman"/>
                <w:sz w:val="28"/>
                <w:szCs w:val="28"/>
              </w:rPr>
              <w:t>набережной как центр притяжения населения</w:t>
            </w:r>
          </w:p>
        </w:tc>
      </w:tr>
      <w:tr w:rsidR="00A96FBD" w:rsidTr="00F71AB2">
        <w:tc>
          <w:tcPr>
            <w:tcW w:w="2277" w:type="dxa"/>
          </w:tcPr>
          <w:p w:rsidR="005561D4" w:rsidRDefault="00556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BD" w:rsidRDefault="002B5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  <w:p w:rsidR="005561D4" w:rsidRDefault="00556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5561D4" w:rsidRPr="00A73EB9" w:rsidRDefault="005561D4" w:rsidP="00830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1D4" w:rsidRPr="00A73EB9" w:rsidRDefault="0055418F" w:rsidP="00830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EB9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жилищно-коммунального и дорожного хозяйства Кузбасса, </w:t>
            </w:r>
            <w:r w:rsidR="00A73EB9" w:rsidRPr="00A73E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Гурьевского муниципального округа, </w:t>
            </w:r>
            <w:r w:rsidR="00A73EB9" w:rsidRPr="00A73EB9">
              <w:rPr>
                <w:rFonts w:ascii="Times New Roman" w:hAnsi="Times New Roman" w:cs="Times New Roman"/>
                <w:sz w:val="28"/>
                <w:szCs w:val="28"/>
              </w:rPr>
              <w:t>ООО "Альянс-Строй"</w:t>
            </w:r>
            <w:r w:rsidR="00A73EB9">
              <w:rPr>
                <w:rFonts w:ascii="Times New Roman" w:hAnsi="Times New Roman" w:cs="Times New Roman"/>
                <w:sz w:val="28"/>
                <w:szCs w:val="28"/>
              </w:rPr>
              <w:t>, инициативная группа граждан.</w:t>
            </w:r>
          </w:p>
        </w:tc>
      </w:tr>
      <w:tr w:rsidR="00A96FBD" w:rsidTr="00F71AB2">
        <w:tc>
          <w:tcPr>
            <w:tcW w:w="2277" w:type="dxa"/>
          </w:tcPr>
          <w:p w:rsidR="00B97727" w:rsidRDefault="00B9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BD" w:rsidRDefault="002B5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Проблема/задачи</w:t>
            </w:r>
          </w:p>
        </w:tc>
        <w:tc>
          <w:tcPr>
            <w:tcW w:w="7068" w:type="dxa"/>
          </w:tcPr>
          <w:p w:rsidR="00B97727" w:rsidRDefault="00B97727" w:rsidP="00830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BD" w:rsidRDefault="0055418F" w:rsidP="00830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18F">
              <w:rPr>
                <w:rFonts w:ascii="Times New Roman" w:hAnsi="Times New Roman" w:cs="Times New Roman"/>
                <w:sz w:val="28"/>
                <w:szCs w:val="28"/>
              </w:rPr>
              <w:t xml:space="preserve">Проблема: </w:t>
            </w:r>
            <w:r w:rsidR="005561D4"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</w:rPr>
              <w:t xml:space="preserve">неприглядный внешний вид </w:t>
            </w:r>
            <w:r w:rsidR="00A73EB9"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</w:rPr>
              <w:t>набережной</w:t>
            </w:r>
            <w:r w:rsidRPr="0055418F">
              <w:rPr>
                <w:rFonts w:ascii="Times New Roman" w:hAnsi="Times New Roman" w:cs="Times New Roman"/>
                <w:sz w:val="28"/>
                <w:szCs w:val="28"/>
              </w:rPr>
              <w:t xml:space="preserve">, требующий </w:t>
            </w:r>
            <w:r w:rsidR="005E602F">
              <w:rPr>
                <w:rFonts w:ascii="Times New Roman" w:hAnsi="Times New Roman" w:cs="Times New Roman"/>
                <w:sz w:val="28"/>
                <w:szCs w:val="28"/>
              </w:rPr>
              <w:t>ремонта</w:t>
            </w:r>
            <w:r w:rsidRPr="00554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18F" w:rsidRPr="00A73EB9" w:rsidRDefault="0055418F" w:rsidP="00830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EB9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A73EB9" w:rsidRPr="00A73EB9" w:rsidRDefault="00A73EB9" w:rsidP="0083082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EB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</w:t>
            </w:r>
            <w:r w:rsidRPr="00A73E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комфортной городской среды для жителей города;</w:t>
            </w:r>
          </w:p>
          <w:p w:rsidR="00A73EB9" w:rsidRPr="00A73EB9" w:rsidRDefault="00A73EB9" w:rsidP="0083082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E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повышение уровня безопасности территории; </w:t>
            </w:r>
          </w:p>
          <w:p w:rsidR="00A73EB9" w:rsidRPr="00A73EB9" w:rsidRDefault="00A73EB9" w:rsidP="00830822">
            <w:pPr>
              <w:ind w:left="157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EB9">
              <w:rPr>
                <w:rFonts w:ascii="Times New Roman" w:hAnsi="Times New Roman" w:cs="Times New Roman"/>
                <w:bCs/>
                <w:sz w:val="28"/>
                <w:szCs w:val="28"/>
              </w:rPr>
              <w:t>- туристическая привлекательность.</w:t>
            </w:r>
          </w:p>
          <w:p w:rsidR="00CE1F42" w:rsidRPr="00A73EB9" w:rsidRDefault="00CE1F42" w:rsidP="00830822">
            <w:pPr>
              <w:ind w:left="15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EB9">
              <w:rPr>
                <w:rFonts w:ascii="Times New Roman" w:hAnsi="Times New Roman" w:cs="Times New Roman"/>
                <w:sz w:val="28"/>
                <w:szCs w:val="28"/>
              </w:rPr>
              <w:t>- вовлечение жителей, со</w:t>
            </w:r>
            <w:r w:rsidR="005E602F" w:rsidRPr="00A73EB9">
              <w:rPr>
                <w:rFonts w:ascii="Times New Roman" w:hAnsi="Times New Roman" w:cs="Times New Roman"/>
                <w:sz w:val="28"/>
                <w:szCs w:val="28"/>
              </w:rPr>
              <w:t>здание концепции с учетом мнения и потребностей</w:t>
            </w:r>
            <w:r w:rsidR="00A73EB9" w:rsidRPr="00A73EB9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  <w:r w:rsidR="00A73EB9">
              <w:rPr>
                <w:rFonts w:ascii="Times New Roman" w:hAnsi="Times New Roman" w:cs="Times New Roman"/>
                <w:sz w:val="28"/>
                <w:szCs w:val="28"/>
              </w:rPr>
              <w:t xml:space="preserve"> разных социальных групп</w:t>
            </w:r>
            <w:r w:rsidR="00A73EB9" w:rsidRPr="00A73E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3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418F" w:rsidRPr="0055418F" w:rsidRDefault="0055418F" w:rsidP="00830822">
            <w:pPr>
              <w:ind w:left="15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BD" w:rsidTr="00F71AB2">
        <w:tc>
          <w:tcPr>
            <w:tcW w:w="2277" w:type="dxa"/>
          </w:tcPr>
          <w:p w:rsidR="00CE1F42" w:rsidRDefault="00CE1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BD" w:rsidRDefault="002B5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для вовлечения граждан</w:t>
            </w:r>
          </w:p>
          <w:p w:rsidR="00CE1F42" w:rsidRDefault="00CE1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A96FBD" w:rsidRDefault="00A96FBD" w:rsidP="00830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F42" w:rsidRDefault="00A73EB9" w:rsidP="00830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отдыха </w:t>
            </w:r>
            <w:r w:rsidR="004A2E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летнее и зимнее время в</w:t>
            </w:r>
            <w:r w:rsidR="004A2E1D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общественном пространств</w:t>
            </w:r>
            <w:r w:rsidR="004A2E1D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</w:tc>
      </w:tr>
      <w:tr w:rsidR="00A96FBD" w:rsidTr="00F71AB2">
        <w:tc>
          <w:tcPr>
            <w:tcW w:w="2277" w:type="dxa"/>
          </w:tcPr>
          <w:p w:rsidR="00D1070A" w:rsidRDefault="00D1070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96FBD" w:rsidRDefault="002B525B" w:rsidP="00D10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70A">
              <w:rPr>
                <w:rFonts w:ascii="Times New Roman" w:hAnsi="Times New Roman" w:cs="Times New Roman"/>
                <w:sz w:val="28"/>
                <w:szCs w:val="28"/>
              </w:rPr>
              <w:t>Предмет участия (какая цель вовлечения)</w:t>
            </w:r>
          </w:p>
        </w:tc>
        <w:tc>
          <w:tcPr>
            <w:tcW w:w="7068" w:type="dxa"/>
          </w:tcPr>
          <w:p w:rsidR="00D1070A" w:rsidRDefault="00D1070A" w:rsidP="00830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0A" w:rsidRDefault="00D1070A" w:rsidP="00830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принятие решений по</w:t>
            </w:r>
            <w:r w:rsidR="005E602F">
              <w:rPr>
                <w:rFonts w:ascii="Times New Roman" w:hAnsi="Times New Roman" w:cs="Times New Roman"/>
                <w:sz w:val="28"/>
                <w:szCs w:val="28"/>
              </w:rPr>
              <w:t xml:space="preserve"> созданию востребованного общественного пространства,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02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городской среды, повышение </w:t>
            </w:r>
            <w:r w:rsidR="005E602F">
              <w:rPr>
                <w:rFonts w:ascii="Times New Roman" w:hAnsi="Times New Roman" w:cs="Times New Roman"/>
                <w:sz w:val="28"/>
                <w:szCs w:val="28"/>
              </w:rPr>
              <w:t>его эффективности для разных групп пользователей</w:t>
            </w:r>
            <w:r w:rsidR="00A73EB9">
              <w:rPr>
                <w:rFonts w:ascii="Times New Roman" w:hAnsi="Times New Roman" w:cs="Times New Roman"/>
                <w:sz w:val="28"/>
                <w:szCs w:val="28"/>
              </w:rPr>
              <w:t>, синхронизация с мероприятиями по реставрации Гурьевского краеведческого музея</w:t>
            </w:r>
            <w:r w:rsidR="005E60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96FBD" w:rsidRDefault="00A96FBD" w:rsidP="00830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BD" w:rsidTr="00F71AB2">
        <w:tc>
          <w:tcPr>
            <w:tcW w:w="2277" w:type="dxa"/>
          </w:tcPr>
          <w:p w:rsidR="00C74313" w:rsidRDefault="00C74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BD" w:rsidRDefault="002B5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коммуникации</w:t>
            </w:r>
          </w:p>
          <w:p w:rsidR="00C74313" w:rsidRDefault="00C74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A96FBD" w:rsidRDefault="00A96FBD" w:rsidP="00830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313" w:rsidRDefault="00C74313" w:rsidP="00830822">
            <w:pPr>
              <w:ind w:left="157" w:hanging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официальный сайт администрации </w:t>
            </w:r>
            <w:r w:rsidR="00A73EB9">
              <w:rPr>
                <w:rFonts w:ascii="Times New Roman" w:hAnsi="Times New Roman" w:cs="Times New Roman"/>
                <w:sz w:val="28"/>
                <w:szCs w:val="28"/>
              </w:rPr>
              <w:t>Гурьевского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4313" w:rsidRDefault="00C74313" w:rsidP="00830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газета «</w:t>
            </w:r>
            <w:r w:rsidR="00A73EB9">
              <w:rPr>
                <w:rFonts w:ascii="Times New Roman" w:hAnsi="Times New Roman" w:cs="Times New Roman"/>
                <w:sz w:val="28"/>
                <w:szCs w:val="28"/>
              </w:rPr>
              <w:t>Знаменка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A73EB9" w:rsidRDefault="00C74313" w:rsidP="00830822">
            <w:pPr>
              <w:ind w:left="157" w:hanging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3EB9">
              <w:rPr>
                <w:rFonts w:ascii="Times New Roman" w:hAnsi="Times New Roman" w:cs="Times New Roman"/>
                <w:sz w:val="28"/>
                <w:szCs w:val="28"/>
              </w:rPr>
              <w:t xml:space="preserve">страница администрации Гурьевского муниципального округа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A73EB9">
              <w:rPr>
                <w:rFonts w:ascii="Times New Roman" w:hAnsi="Times New Roman" w:cs="Times New Roman"/>
                <w:sz w:val="28"/>
                <w:szCs w:val="28"/>
              </w:rPr>
              <w:t>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сети</w:t>
            </w:r>
            <w:r w:rsidR="00A73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3EB9">
              <w:rPr>
                <w:rFonts w:ascii="Times New Roman" w:hAnsi="Times New Roman" w:cs="Times New Roman"/>
                <w:sz w:val="28"/>
                <w:szCs w:val="28"/>
              </w:rPr>
              <w:t>Инстаграмм</w:t>
            </w:r>
            <w:proofErr w:type="spellEnd"/>
            <w:r w:rsidR="00A73EB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A73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</w:t>
            </w:r>
            <w:proofErr w:type="spellEnd"/>
            <w:r w:rsidR="00A73EB9" w:rsidRPr="00A73E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A73E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A73EB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C74313" w:rsidRDefault="00A73EB9" w:rsidP="00830822">
            <w:pPr>
              <w:ind w:left="157" w:hanging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-страницы главы администрации Гурьевского муниципального округа в социальных сетях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Одноклассники.</w:t>
            </w:r>
          </w:p>
        </w:tc>
      </w:tr>
      <w:tr w:rsidR="00A96FBD" w:rsidTr="00F71AB2">
        <w:tc>
          <w:tcPr>
            <w:tcW w:w="2277" w:type="dxa"/>
          </w:tcPr>
          <w:p w:rsidR="00C74313" w:rsidRDefault="00C74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BD" w:rsidRDefault="002B5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вовлечения</w:t>
            </w:r>
          </w:p>
          <w:p w:rsidR="00C74313" w:rsidRDefault="00C74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A96FBD" w:rsidRDefault="00A96FBD" w:rsidP="00830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0A" w:rsidRDefault="00D1070A" w:rsidP="00830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онлайн-голосование;</w:t>
            </w:r>
          </w:p>
          <w:p w:rsidR="005E602F" w:rsidRDefault="005E602F" w:rsidP="00830822">
            <w:pPr>
              <w:ind w:left="157" w:hanging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-сбор мнений и пожеланий граждан;</w:t>
            </w:r>
          </w:p>
          <w:p w:rsidR="00D1070A" w:rsidRDefault="00D1070A" w:rsidP="00830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собрание </w:t>
            </w:r>
            <w:r w:rsidR="00A73EB9">
              <w:rPr>
                <w:rFonts w:ascii="Times New Roman" w:hAnsi="Times New Roman" w:cs="Times New Roman"/>
                <w:sz w:val="28"/>
                <w:szCs w:val="28"/>
              </w:rPr>
              <w:t xml:space="preserve">активных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жителей и </w:t>
            </w:r>
            <w:r w:rsidR="005E602F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организаций;</w:t>
            </w:r>
          </w:p>
          <w:p w:rsidR="00D1070A" w:rsidRDefault="00D1070A" w:rsidP="00830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рабочие встречи;</w:t>
            </w:r>
          </w:p>
          <w:p w:rsidR="005E602F" w:rsidRDefault="005E602F" w:rsidP="00830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</w:t>
            </w:r>
            <w:proofErr w:type="gramStart"/>
            <w:r w:rsidR="00830822">
              <w:rPr>
                <w:rFonts w:ascii="Times New Roman" w:hAnsi="Times New Roman" w:cs="Times New Roman"/>
                <w:sz w:val="28"/>
                <w:szCs w:val="28"/>
              </w:rPr>
              <w:t>дизайн-проекта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602F" w:rsidRDefault="005E602F" w:rsidP="00830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выездные штабы под председательством главы </w:t>
            </w:r>
            <w:r w:rsidR="00830822">
              <w:rPr>
                <w:rFonts w:ascii="Times New Roman" w:hAnsi="Times New Roman" w:cs="Times New Roman"/>
                <w:sz w:val="28"/>
                <w:szCs w:val="28"/>
              </w:rPr>
              <w:t xml:space="preserve">Гурьевского муниципального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участием представителей общественности;</w:t>
            </w:r>
          </w:p>
          <w:p w:rsidR="00D1070A" w:rsidRDefault="00D1070A" w:rsidP="00830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30822"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субботника</w:t>
            </w:r>
            <w:r w:rsidR="005E60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6FBD" w:rsidTr="00F71AB2">
        <w:tc>
          <w:tcPr>
            <w:tcW w:w="2277" w:type="dxa"/>
          </w:tcPr>
          <w:p w:rsidR="00D1070A" w:rsidRDefault="00D10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BD" w:rsidRDefault="002B5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участия</w:t>
            </w:r>
          </w:p>
          <w:p w:rsidR="00D1070A" w:rsidRDefault="00D10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A96FBD" w:rsidRDefault="00A96FBD" w:rsidP="00830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0A" w:rsidRDefault="005E602F" w:rsidP="00830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009E6">
              <w:rPr>
                <w:rFonts w:ascii="Times New Roman" w:hAnsi="Times New Roman" w:cs="Times New Roman"/>
                <w:sz w:val="28"/>
                <w:szCs w:val="28"/>
              </w:rPr>
              <w:t>онтроль за</w:t>
            </w:r>
            <w:proofErr w:type="gramEnd"/>
            <w:r w:rsidR="00D009E6">
              <w:rPr>
                <w:rFonts w:ascii="Times New Roman" w:hAnsi="Times New Roman" w:cs="Times New Roman"/>
                <w:sz w:val="28"/>
                <w:szCs w:val="28"/>
              </w:rPr>
              <w:t xml:space="preserve"> ходом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 работ.</w:t>
            </w:r>
          </w:p>
          <w:p w:rsidR="00D009E6" w:rsidRDefault="00D009E6" w:rsidP="00830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BD" w:rsidTr="00F71AB2">
        <w:tc>
          <w:tcPr>
            <w:tcW w:w="2277" w:type="dxa"/>
          </w:tcPr>
          <w:p w:rsidR="006F5142" w:rsidRDefault="006F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BD" w:rsidRDefault="002B5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отбора участников</w:t>
            </w:r>
          </w:p>
          <w:p w:rsidR="006F5142" w:rsidRDefault="006F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6F5142" w:rsidRDefault="006F5142" w:rsidP="00830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BD" w:rsidRDefault="005E602F" w:rsidP="00830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Инициативная группа </w:t>
            </w:r>
            <w:r w:rsidR="00830822">
              <w:rPr>
                <w:rFonts w:ascii="Times New Roman" w:hAnsi="Times New Roman" w:cs="Times New Roman"/>
                <w:sz w:val="28"/>
                <w:szCs w:val="28"/>
              </w:rPr>
              <w:t>граждан, р</w:t>
            </w:r>
            <w:r w:rsidR="006F5142">
              <w:rPr>
                <w:rFonts w:ascii="Times New Roman" w:hAnsi="Times New Roman" w:cs="Times New Roman"/>
                <w:sz w:val="28"/>
                <w:szCs w:val="28"/>
              </w:rPr>
              <w:t>азличные городские сообщества</w:t>
            </w:r>
            <w:r w:rsidR="00830822">
              <w:rPr>
                <w:rFonts w:ascii="Times New Roman" w:hAnsi="Times New Roman" w:cs="Times New Roman"/>
                <w:sz w:val="28"/>
                <w:szCs w:val="28"/>
              </w:rPr>
              <w:t>, представители молодежных организаций</w:t>
            </w:r>
            <w:r w:rsidR="00D009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30822">
              <w:rPr>
                <w:rFonts w:ascii="Times New Roman" w:hAnsi="Times New Roman" w:cs="Times New Roman"/>
                <w:sz w:val="28"/>
                <w:szCs w:val="28"/>
              </w:rPr>
              <w:t>Гурьевский металлургический завод.</w:t>
            </w:r>
          </w:p>
          <w:p w:rsidR="00D009E6" w:rsidRDefault="00D009E6" w:rsidP="00830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0C" w:rsidRDefault="00AC7D0C" w:rsidP="00830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BD" w:rsidTr="00F71AB2">
        <w:tc>
          <w:tcPr>
            <w:tcW w:w="2277" w:type="dxa"/>
          </w:tcPr>
          <w:p w:rsidR="00EB1FAC" w:rsidRDefault="00EB1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BD" w:rsidRDefault="002B5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вовлечения</w:t>
            </w:r>
          </w:p>
          <w:p w:rsidR="00EB1FAC" w:rsidRDefault="00EB1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A96FBD" w:rsidRPr="00830822" w:rsidRDefault="00A96FBD" w:rsidP="00830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C63" w:rsidRPr="00830822" w:rsidRDefault="00830822" w:rsidP="00830822">
            <w:pPr>
              <w:ind w:left="157" w:hanging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822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D62C63" w:rsidRPr="00830822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разработке </w:t>
            </w:r>
            <w:r w:rsidRPr="00830822">
              <w:rPr>
                <w:rFonts w:ascii="Times New Roman" w:hAnsi="Times New Roman" w:cs="Times New Roman"/>
                <w:sz w:val="28"/>
                <w:szCs w:val="28"/>
              </w:rPr>
              <w:t xml:space="preserve">дизайн-проекта </w:t>
            </w:r>
            <w:r w:rsidR="00D62C63" w:rsidRPr="00830822">
              <w:rPr>
                <w:rFonts w:ascii="Times New Roman" w:hAnsi="Times New Roman" w:cs="Times New Roman"/>
                <w:sz w:val="28"/>
                <w:szCs w:val="28"/>
              </w:rPr>
              <w:t xml:space="preserve">эскиза </w:t>
            </w:r>
            <w:proofErr w:type="gramStart"/>
            <w:r w:rsidR="00D62C63" w:rsidRPr="00830822">
              <w:rPr>
                <w:rFonts w:ascii="Times New Roman" w:hAnsi="Times New Roman" w:cs="Times New Roman"/>
                <w:sz w:val="28"/>
                <w:szCs w:val="28"/>
              </w:rPr>
              <w:t>были</w:t>
            </w:r>
            <w:proofErr w:type="gramEnd"/>
            <w:r w:rsidR="00D62C63" w:rsidRPr="00830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822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участвовали </w:t>
            </w:r>
            <w:r w:rsidR="00D62C63" w:rsidRPr="0083082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 МКУ «</w:t>
            </w:r>
            <w:r w:rsidRPr="00830822">
              <w:rPr>
                <w:rFonts w:ascii="Times New Roman" w:hAnsi="Times New Roman" w:cs="Times New Roman"/>
                <w:sz w:val="28"/>
                <w:szCs w:val="28"/>
              </w:rPr>
              <w:t>ОКС АГМО</w:t>
            </w:r>
            <w:r w:rsidR="00D62C63" w:rsidRPr="008308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E602F" w:rsidRPr="00830822">
              <w:rPr>
                <w:rFonts w:ascii="Times New Roman" w:hAnsi="Times New Roman" w:cs="Times New Roman"/>
                <w:sz w:val="28"/>
                <w:szCs w:val="28"/>
              </w:rPr>
              <w:t>, проектировщики ООО «</w:t>
            </w:r>
            <w:r w:rsidRPr="00830822">
              <w:rPr>
                <w:rFonts w:ascii="Times New Roman" w:hAnsi="Times New Roman" w:cs="Times New Roman"/>
                <w:sz w:val="28"/>
                <w:szCs w:val="28"/>
              </w:rPr>
              <w:t>Архитектурная компания</w:t>
            </w:r>
            <w:r w:rsidR="005E602F" w:rsidRPr="008308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30822">
              <w:rPr>
                <w:rFonts w:ascii="Times New Roman" w:hAnsi="Times New Roman" w:cs="Times New Roman"/>
                <w:sz w:val="28"/>
                <w:szCs w:val="28"/>
              </w:rPr>
              <w:t>, представители Гурьевского краеведческого музея, инициативная группа жителей</w:t>
            </w:r>
            <w:r w:rsidR="00D62C63" w:rsidRPr="008308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2C63" w:rsidRPr="00830822" w:rsidRDefault="00830822" w:rsidP="00830822">
            <w:pPr>
              <w:ind w:left="157" w:hanging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822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AC7D0C" w:rsidRPr="00830822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обсуждении</w:t>
            </w:r>
            <w:r w:rsidR="00D62C63" w:rsidRPr="00830822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="00AC7D0C" w:rsidRPr="00830822">
              <w:rPr>
                <w:rFonts w:ascii="Times New Roman" w:hAnsi="Times New Roman" w:cs="Times New Roman"/>
                <w:sz w:val="28"/>
                <w:szCs w:val="28"/>
              </w:rPr>
              <w:t xml:space="preserve">, встречах с главой </w:t>
            </w:r>
            <w:r w:rsidRPr="00830822">
              <w:rPr>
                <w:rFonts w:ascii="Times New Roman" w:hAnsi="Times New Roman" w:cs="Times New Roman"/>
                <w:sz w:val="28"/>
                <w:szCs w:val="28"/>
              </w:rPr>
              <w:t xml:space="preserve">Гурьевского муниципального округа – </w:t>
            </w:r>
            <w:proofErr w:type="spellStart"/>
            <w:r w:rsidRPr="00830822">
              <w:rPr>
                <w:rFonts w:ascii="Times New Roman" w:hAnsi="Times New Roman" w:cs="Times New Roman"/>
                <w:sz w:val="28"/>
                <w:szCs w:val="28"/>
              </w:rPr>
              <w:t>Черданцевым</w:t>
            </w:r>
            <w:proofErr w:type="spellEnd"/>
            <w:r w:rsidRPr="00830822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Станиславом Александровичем приняли </w:t>
            </w:r>
            <w:r w:rsidR="00D62C63" w:rsidRPr="00830822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AC7D0C" w:rsidRPr="00830822">
              <w:rPr>
                <w:rFonts w:ascii="Times New Roman" w:hAnsi="Times New Roman" w:cs="Times New Roman"/>
                <w:sz w:val="28"/>
                <w:szCs w:val="28"/>
              </w:rPr>
              <w:t xml:space="preserve">около </w:t>
            </w:r>
            <w:r w:rsidRPr="0083082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D62C63" w:rsidRPr="00830822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D62C63" w:rsidRPr="00830822" w:rsidRDefault="00D62C63" w:rsidP="00830822">
            <w:pPr>
              <w:ind w:left="15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8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C7D0C" w:rsidRPr="00830822">
              <w:rPr>
                <w:rFonts w:ascii="Times New Roman" w:hAnsi="Times New Roman" w:cs="Times New Roman"/>
                <w:sz w:val="28"/>
                <w:szCs w:val="28"/>
              </w:rPr>
              <w:t xml:space="preserve">около </w:t>
            </w:r>
            <w:r w:rsidR="00830822" w:rsidRPr="00830822">
              <w:rPr>
                <w:rFonts w:ascii="Times New Roman" w:hAnsi="Times New Roman" w:cs="Times New Roman"/>
                <w:sz w:val="28"/>
                <w:szCs w:val="28"/>
              </w:rPr>
              <w:t xml:space="preserve">150 </w:t>
            </w:r>
            <w:r w:rsidRPr="00830822">
              <w:rPr>
                <w:rFonts w:ascii="Times New Roman" w:hAnsi="Times New Roman" w:cs="Times New Roman"/>
                <w:sz w:val="28"/>
                <w:szCs w:val="28"/>
              </w:rPr>
              <w:t>человек приняли</w:t>
            </w:r>
            <w:r w:rsidR="00D009E6" w:rsidRPr="00830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82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D009E6" w:rsidRPr="00830822">
              <w:rPr>
                <w:rFonts w:ascii="Times New Roman" w:hAnsi="Times New Roman" w:cs="Times New Roman"/>
                <w:sz w:val="28"/>
                <w:szCs w:val="28"/>
              </w:rPr>
              <w:t xml:space="preserve"> в акции по </w:t>
            </w:r>
            <w:r w:rsidR="00830822" w:rsidRPr="00830822">
              <w:rPr>
                <w:rFonts w:ascii="Times New Roman" w:hAnsi="Times New Roman" w:cs="Times New Roman"/>
                <w:sz w:val="28"/>
                <w:szCs w:val="28"/>
              </w:rPr>
              <w:t xml:space="preserve">очистке берегов реки Малый </w:t>
            </w:r>
            <w:proofErr w:type="spellStart"/>
            <w:r w:rsidR="00830822" w:rsidRPr="00830822">
              <w:rPr>
                <w:rFonts w:ascii="Times New Roman" w:hAnsi="Times New Roman" w:cs="Times New Roman"/>
                <w:sz w:val="28"/>
                <w:szCs w:val="28"/>
              </w:rPr>
              <w:t>Бачат</w:t>
            </w:r>
            <w:proofErr w:type="spellEnd"/>
            <w:r w:rsidR="00AC7D0C" w:rsidRPr="008308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6DA5" w:rsidRPr="00830822" w:rsidRDefault="00236DA5" w:rsidP="00830822">
            <w:pPr>
              <w:ind w:left="157" w:hanging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1D" w:rsidTr="00F71AB2">
        <w:tc>
          <w:tcPr>
            <w:tcW w:w="2277" w:type="dxa"/>
          </w:tcPr>
          <w:p w:rsidR="00EB1FAC" w:rsidRDefault="00EB1FAC" w:rsidP="004A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E1D" w:rsidRDefault="004A2E1D" w:rsidP="004A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проекта</w:t>
            </w:r>
          </w:p>
          <w:p w:rsidR="00EB1FAC" w:rsidRDefault="00EB1FAC" w:rsidP="004A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4A2E1D" w:rsidRPr="00830822" w:rsidRDefault="004A2E1D" w:rsidP="00830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822" w:rsidRPr="00830822" w:rsidRDefault="00830822" w:rsidP="0083082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822">
              <w:rPr>
                <w:rFonts w:ascii="Times New Roman" w:hAnsi="Times New Roman" w:cs="Times New Roman"/>
                <w:sz w:val="28"/>
                <w:szCs w:val="28"/>
              </w:rPr>
              <w:t xml:space="preserve">Набережная реки Малый </w:t>
            </w:r>
            <w:proofErr w:type="spellStart"/>
            <w:r w:rsidRPr="00830822">
              <w:rPr>
                <w:rFonts w:ascii="Times New Roman" w:hAnsi="Times New Roman" w:cs="Times New Roman"/>
                <w:sz w:val="28"/>
                <w:szCs w:val="28"/>
              </w:rPr>
              <w:t>Бачат</w:t>
            </w:r>
            <w:proofErr w:type="spellEnd"/>
            <w:r w:rsidRPr="00830822">
              <w:rPr>
                <w:rFonts w:ascii="Times New Roman" w:hAnsi="Times New Roman" w:cs="Times New Roman"/>
                <w:sz w:val="28"/>
                <w:szCs w:val="28"/>
              </w:rPr>
              <w:t xml:space="preserve"> в г. Гурьевске</w:t>
            </w:r>
            <w:r w:rsidRPr="0083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напротив градообразующего предприятия Гурьевский металлургический завод, между зданиями  Гурьевского краеведческого музея и храма Святых мучеников и исповедников Гурия, </w:t>
            </w:r>
            <w:proofErr w:type="spellStart"/>
            <w:r w:rsidRPr="0083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Самона</w:t>
            </w:r>
            <w:proofErr w:type="spellEnd"/>
            <w:r w:rsidRPr="0083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3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Авива</w:t>
            </w:r>
            <w:proofErr w:type="spellEnd"/>
            <w:r w:rsidRPr="0083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являющимися одними из точек туристического кластера Гурьевского округа. Пространство связано пешеходными дорожками с площадью у музея и сквером «Металлургов», благоустроенном в 2019 году в рамках Дня шахтеров. Общая площадь благоустройства составила 1400 </w:t>
            </w:r>
            <w:proofErr w:type="spellStart"/>
            <w:r w:rsidRPr="0083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83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Выполнено мощение площади брусчаткой, установлены круглые лавочки, высажены дубы и ели, произведено озеленение прилегающей территории.</w:t>
            </w:r>
          </w:p>
          <w:p w:rsidR="00830822" w:rsidRPr="00830822" w:rsidRDefault="00830822" w:rsidP="0083082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момент разработки концепции, территория являлась пешеходной зоной для заводчан и жителей Гурьевского округа в целом, но не использовалась как место для отдыха, душевного и неспешного время провождения. Пространство не являлось привлекательным и с позиции туристической повестки, проведения общественных мероприятий, развития коммерческой инфраструктуры. Особое внимание в концепции уделено месту для галереи ремесленников – </w:t>
            </w:r>
            <w:r w:rsidRPr="00830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зоне для проведения выставок и мастер классов. Это позволит проводить на набережной массовые мероприятия для жителей и гостей округа – посетителей Гурьевского краеведческого музея.</w:t>
            </w:r>
          </w:p>
          <w:p w:rsidR="00236DA5" w:rsidRPr="00830822" w:rsidRDefault="00236DA5" w:rsidP="00830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1D" w:rsidTr="00F71AB2">
        <w:tc>
          <w:tcPr>
            <w:tcW w:w="2277" w:type="dxa"/>
          </w:tcPr>
          <w:p w:rsidR="00D009E6" w:rsidRDefault="00D009E6" w:rsidP="004A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E1D" w:rsidRDefault="004A2E1D" w:rsidP="004A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Повторяемость</w:t>
            </w:r>
          </w:p>
          <w:p w:rsidR="00D009E6" w:rsidRDefault="00D009E6" w:rsidP="004A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4A2E1D" w:rsidRDefault="004A2E1D" w:rsidP="004A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E6" w:rsidRDefault="004B43BC" w:rsidP="004A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</w:t>
            </w:r>
            <w:r w:rsidR="00D009E6">
              <w:rPr>
                <w:rFonts w:ascii="Times New Roman" w:hAnsi="Times New Roman" w:cs="Times New Roman"/>
                <w:sz w:val="28"/>
                <w:szCs w:val="28"/>
              </w:rPr>
              <w:t>ланир</w:t>
            </w:r>
            <w:r w:rsidR="00D107CC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D009E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ряда мероприятий для </w:t>
            </w:r>
            <w:r w:rsidR="00830822">
              <w:rPr>
                <w:rFonts w:ascii="Times New Roman" w:hAnsi="Times New Roman" w:cs="Times New Roman"/>
                <w:sz w:val="28"/>
                <w:szCs w:val="28"/>
              </w:rPr>
              <w:t>горожан и гостей города</w:t>
            </w:r>
            <w:r w:rsidR="0031628F">
              <w:rPr>
                <w:rFonts w:ascii="Times New Roman" w:hAnsi="Times New Roman" w:cs="Times New Roman"/>
                <w:sz w:val="28"/>
                <w:szCs w:val="28"/>
              </w:rPr>
              <w:t xml:space="preserve">. Набережная включена в туристический маршрут по </w:t>
            </w:r>
            <w:proofErr w:type="spellStart"/>
            <w:r w:rsidR="0031628F">
              <w:rPr>
                <w:rFonts w:ascii="Times New Roman" w:hAnsi="Times New Roman" w:cs="Times New Roman"/>
                <w:sz w:val="28"/>
                <w:szCs w:val="28"/>
              </w:rPr>
              <w:t>Гурьевскому</w:t>
            </w:r>
            <w:proofErr w:type="spellEnd"/>
            <w:r w:rsidR="0031628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округу</w:t>
            </w:r>
            <w:r w:rsidR="00D009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09E6" w:rsidRDefault="00D009E6" w:rsidP="004A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1D" w:rsidTr="00F71AB2">
        <w:tc>
          <w:tcPr>
            <w:tcW w:w="2277" w:type="dxa"/>
          </w:tcPr>
          <w:p w:rsidR="00D62C63" w:rsidRDefault="00D62C63" w:rsidP="004A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E1D" w:rsidRDefault="004A2E1D" w:rsidP="004A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  <w:p w:rsidR="00D62C63" w:rsidRDefault="00D62C63" w:rsidP="004A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D62C63" w:rsidRDefault="00D62C63" w:rsidP="004A2E1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4A2E1D" w:rsidRPr="0055418F" w:rsidRDefault="0031628F" w:rsidP="00684A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3,3</w:t>
            </w:r>
            <w:r w:rsidR="004A2E1D">
              <w:rPr>
                <w:rFonts w:ascii="Times New Roman" w:hAnsi="Times New Roman" w:cs="Times New Roman"/>
                <w:color w:val="000000"/>
                <w:sz w:val="28"/>
              </w:rPr>
              <w:t xml:space="preserve"> млн</w:t>
            </w:r>
            <w:r w:rsidR="00684ABD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  <w:r w:rsidR="004A2E1D">
              <w:rPr>
                <w:rFonts w:ascii="Times New Roman" w:hAnsi="Times New Roman" w:cs="Times New Roman"/>
                <w:color w:val="000000"/>
                <w:sz w:val="28"/>
              </w:rPr>
              <w:t xml:space="preserve"> рублей </w:t>
            </w:r>
            <w:r w:rsidR="00684ABD">
              <w:rPr>
                <w:rFonts w:ascii="Times New Roman" w:hAnsi="Times New Roman" w:cs="Times New Roman"/>
                <w:color w:val="000000"/>
                <w:sz w:val="28"/>
              </w:rPr>
              <w:t>за счет средств регионального проекта «Формирование комфортной городской среды»</w:t>
            </w:r>
            <w:r w:rsidR="004A2E1D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</w:p>
        </w:tc>
      </w:tr>
    </w:tbl>
    <w:p w:rsidR="00A96FBD" w:rsidRDefault="00A96F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6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2D"/>
    <w:rsid w:val="00020237"/>
    <w:rsid w:val="001A427F"/>
    <w:rsid w:val="00236DA5"/>
    <w:rsid w:val="002B525B"/>
    <w:rsid w:val="0031628F"/>
    <w:rsid w:val="004558D4"/>
    <w:rsid w:val="00477671"/>
    <w:rsid w:val="004A2E1D"/>
    <w:rsid w:val="004B43BC"/>
    <w:rsid w:val="0055418F"/>
    <w:rsid w:val="005561D4"/>
    <w:rsid w:val="005E602F"/>
    <w:rsid w:val="0061672D"/>
    <w:rsid w:val="00684ABD"/>
    <w:rsid w:val="006F5142"/>
    <w:rsid w:val="007655D2"/>
    <w:rsid w:val="007D375F"/>
    <w:rsid w:val="00830822"/>
    <w:rsid w:val="00883F84"/>
    <w:rsid w:val="00885E0F"/>
    <w:rsid w:val="00A73EB9"/>
    <w:rsid w:val="00A907D9"/>
    <w:rsid w:val="00A938D2"/>
    <w:rsid w:val="00A96FBD"/>
    <w:rsid w:val="00AC7D0C"/>
    <w:rsid w:val="00AF54B0"/>
    <w:rsid w:val="00B97727"/>
    <w:rsid w:val="00C74313"/>
    <w:rsid w:val="00CA5AC2"/>
    <w:rsid w:val="00CE1F42"/>
    <w:rsid w:val="00D009E6"/>
    <w:rsid w:val="00D1070A"/>
    <w:rsid w:val="00D107CC"/>
    <w:rsid w:val="00D62C63"/>
    <w:rsid w:val="00D96424"/>
    <w:rsid w:val="00E2549F"/>
    <w:rsid w:val="00EB1FAC"/>
    <w:rsid w:val="00F71AB2"/>
    <w:rsid w:val="121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rsid w:val="00A938D2"/>
    <w:pPr>
      <w:widowControl w:val="0"/>
      <w:suppressAutoHyphens/>
      <w:textAlignment w:val="baseline"/>
    </w:pPr>
    <w:rPr>
      <w:rFonts w:ascii="Courier New" w:eastAsia="Times New Roman" w:hAnsi="Courier New" w:cs="Courier New"/>
      <w:kern w:val="1"/>
      <w:lang w:val="de-DE" w:eastAsia="fa-IR" w:bidi="fa-IR"/>
    </w:rPr>
  </w:style>
  <w:style w:type="paragraph" w:styleId="a6">
    <w:name w:val="Balloon Text"/>
    <w:basedOn w:val="a"/>
    <w:link w:val="a7"/>
    <w:uiPriority w:val="99"/>
    <w:semiHidden/>
    <w:unhideWhenUsed/>
    <w:rsid w:val="00D96424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D96424"/>
    <w:rPr>
      <w:rFonts w:ascii="Segoe UI" w:eastAsiaTheme="minorEastAsia" w:hAnsi="Segoe UI" w:cs="Segoe UI"/>
      <w:sz w:val="18"/>
      <w:szCs w:val="18"/>
    </w:rPr>
  </w:style>
  <w:style w:type="paragraph" w:customStyle="1" w:styleId="ConsPlusNormal">
    <w:name w:val="ConsPlusNormal"/>
    <w:rsid w:val="00A73EB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rsid w:val="00A938D2"/>
    <w:pPr>
      <w:widowControl w:val="0"/>
      <w:suppressAutoHyphens/>
      <w:textAlignment w:val="baseline"/>
    </w:pPr>
    <w:rPr>
      <w:rFonts w:ascii="Courier New" w:eastAsia="Times New Roman" w:hAnsi="Courier New" w:cs="Courier New"/>
      <w:kern w:val="1"/>
      <w:lang w:val="de-DE" w:eastAsia="fa-IR" w:bidi="fa-IR"/>
    </w:rPr>
  </w:style>
  <w:style w:type="paragraph" w:styleId="a6">
    <w:name w:val="Balloon Text"/>
    <w:basedOn w:val="a"/>
    <w:link w:val="a7"/>
    <w:uiPriority w:val="99"/>
    <w:semiHidden/>
    <w:unhideWhenUsed/>
    <w:rsid w:val="00D96424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D96424"/>
    <w:rPr>
      <w:rFonts w:ascii="Segoe UI" w:eastAsiaTheme="minorEastAsia" w:hAnsi="Segoe UI" w:cs="Segoe UI"/>
      <w:sz w:val="18"/>
      <w:szCs w:val="18"/>
    </w:rPr>
  </w:style>
  <w:style w:type="paragraph" w:customStyle="1" w:styleId="ConsPlusNormal">
    <w:name w:val="ConsPlusNormal"/>
    <w:rsid w:val="00A73EB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Гайфуллин</dc:creator>
  <cp:lastModifiedBy>Проскурина Ольга Михайловна</cp:lastModifiedBy>
  <cp:revision>4</cp:revision>
  <cp:lastPrinted>2021-10-19T02:53:00Z</cp:lastPrinted>
  <dcterms:created xsi:type="dcterms:W3CDTF">2021-10-20T10:20:00Z</dcterms:created>
  <dcterms:modified xsi:type="dcterms:W3CDTF">2021-10-20T10:23:00Z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