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«Здо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>ровым быть - в тренде жить»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Проект (вышедший за изначальные рамки корпоративного) направлен на создание здоровьесберегающей среды в МАОУ «Школа № 16 города Благовещенска», позволяющей формировать, сохранять и укреплять культуру здоровья работников школы, родителей обучающихся и жителей ближайшего микрорайона. В рамках проекта проводятся еженедельные функциональные тренировки, фитнес-тренировки с использованием современной инфраструктуры спортивного комплекса «Звездный», расположенного на территории школы, с привлечением профессиональных тренеров городских спортивных клубов. В мероприятиях проекта принимает участие более 80 жителей города, на временной или постоянной основе посещающей занятия спортом. Такая форма позволяет использовать современные объекты спортивной инфраструктуры по назначению и вовлекать в формирование здорового образа жизни не только сотрудников и учащихся школы, что безусловно улучшает имидж школы и делает ее своеобразным центром притяжения социальной жизни микрорайона. 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здоровьесберегающей среды в МАОУ «Школа № 16 города Благовещенска», направленной на формирование, сохранение и укрепление культуры здоровья работников школы, членов их семей, родителей обучающихся, жителей ближайшего микрорайона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«Школа № 16 города Благовещенска»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системы мотивации к здоровому образу жизни, включая здоровое питание и отказ от вредных привычек.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к формированию потребности в здоровом образе жизни, физической активности и правильном питании.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рабочей среды для укрепления здоровья и благополучия сотрудников организации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родителей обучающихся и жителей ближайшего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в организации для ведения здорового и активного образа жизни.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прохождению работниками профилактических осмотров и диспансеризации.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работников профилактических мероприятий.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гигиенических, эргономических условий деятельности работников на их рабочих местах.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ответственности за индивидуальное здоровье и приверженности к здоровому образу жизни работников и членов их семей.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охраны здоровья трудового коллектива школы.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психологической и физической устойчивости работников, профилактика эмоционального выгорания.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производительности труда и конкурентоспособности образовательной организации.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бесплатного использования современной спортивной инфраструктуры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Возможность бесплатных занятий (функциональные тренировки, фитнес-тренировки) под руководством профессиональных тренеров городских спортивных клубов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Приобщение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 здоровому образу жизни жителей ближайшего микрорайона, формирование имиджа школы как социального центра притяжения населения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Официальный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инстаграм-аккаунт МАОУ «Школа № 16 города Благовещенска»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@school16.obrblag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«Сарафанное радио»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посты в инстаграм-аккаунте школы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Объявления на сайте школы и в инстаграм-аккаунте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Проведение тренировок, открытых для посещения всеми желающими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Совместные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спортивные тренировки и спортивные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участников не предусмотрено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80 родителей и жителей ближайшего микрорайона, участвующих в функциональных тренировках (постоянно или время от времени)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Школа представляет собой своеобразный социальный центр притяжения не только для сотрудников, обучающихся и их родителей, но и для выпускников и жителей ближайшего микрорайона, которые получили возможность использования современной спортивной инфраструктуры бесплатного тренерского сопровождения,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является долгосрочным, масштабируемым и тиражируемым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реализуется на основе социального партнерства с городскими спортивными клубами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11F5B"/>
    <w:multiLevelType w:val="singleLevel"/>
    <w:tmpl w:val="89E11F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61672D"/>
    <w:rsid w:val="007655D2"/>
    <w:rsid w:val="007D375F"/>
    <w:rsid w:val="00885E0F"/>
    <w:rsid w:val="00CA5AC2"/>
    <w:rsid w:val="121D53DE"/>
    <w:rsid w:val="6B1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1747</Characters>
  <Lines>14</Lines>
  <Paragraphs>4</Paragraphs>
  <TotalTime>36</TotalTime>
  <ScaleCrop>false</ScaleCrop>
  <LinksUpToDate>false</LinksUpToDate>
  <CharactersWithSpaces>2049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2021-08-23T09:28:00Z</dcterms:created>
  <dc:creator>Руслан Гайфуллин</dc:creator>
  <cp:lastModifiedBy>ProectAmiroNote</cp:lastModifiedBy>
  <dcterms:modified xsi:type="dcterms:W3CDTF">2021-10-31T15:44:34Z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6A1E26D4C4CF46738E6D3F9830D26A20</vt:lpwstr>
  </property>
</Properties>
</file>